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9C799" w14:textId="77777777" w:rsidR="00EB33AA" w:rsidRPr="00087D43" w:rsidRDefault="00EB33AA" w:rsidP="00F22BCA">
      <w:pPr>
        <w:spacing w:after="0" w:line="240" w:lineRule="auto"/>
        <w:ind w:firstLine="720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94C6EEC" w14:textId="446017A3" w:rsidR="001927D5" w:rsidRDefault="00A137DE" w:rsidP="00F22BCA">
      <w:pPr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44E3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Публичная </w:t>
      </w:r>
      <w:r w:rsidRPr="001927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оферта</w:t>
      </w:r>
      <w:r w:rsidR="001927D5" w:rsidRPr="00F22B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об оказании услуг по осуществлению перевода </w:t>
      </w:r>
      <w:r w:rsidR="001927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/>
      </w:r>
      <w:r w:rsidR="001927D5" w:rsidRPr="00F22B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денежных средств</w:t>
      </w:r>
    </w:p>
    <w:p w14:paraId="4128DA45" w14:textId="77777777" w:rsidR="001927D5" w:rsidRDefault="001927D5" w:rsidP="00087D43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1B60CD4" w14:textId="33027403" w:rsidR="00EB33AA" w:rsidRPr="00087D43" w:rsidRDefault="00EB33AA" w:rsidP="00087D43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7D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настоящей </w:t>
      </w:r>
      <w:r w:rsidR="00012DE4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805D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убличной </w:t>
      </w:r>
      <w:r w:rsidR="00012DE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87D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ферте содержатся условия заключения Договора об оказании услуг по осуществлению перевода денежных средств по поручению физического лица с использованием банковской карты </w:t>
      </w:r>
      <w:r w:rsidR="00A137DE" w:rsidRPr="00087D43">
        <w:rPr>
          <w:rFonts w:ascii="Times New Roman" w:eastAsia="Times New Roman" w:hAnsi="Times New Roman" w:cs="Times New Roman"/>
          <w:sz w:val="24"/>
          <w:szCs w:val="24"/>
          <w:lang w:val="ru-RU"/>
        </w:rPr>
        <w:t>на витрине денежных переводов</w:t>
      </w:r>
      <w:r w:rsidR="00351C4C" w:rsidRPr="00087D43">
        <w:rPr>
          <w:rFonts w:ascii="Times New Roman" w:eastAsia="Times New Roman" w:hAnsi="Times New Roman" w:cs="Times New Roman"/>
          <w:sz w:val="24"/>
          <w:szCs w:val="24"/>
          <w:lang w:val="ru-RU"/>
        </w:rPr>
        <w:t>, размещенной на сайте</w:t>
      </w:r>
      <w:r w:rsidRPr="00087D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12352" w:rsidRPr="00087D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https://exezine.az/ </w:t>
      </w:r>
      <w:r w:rsidRPr="00087D43">
        <w:rPr>
          <w:rFonts w:ascii="Times New Roman" w:eastAsia="Times New Roman" w:hAnsi="Times New Roman" w:cs="Times New Roman"/>
          <w:sz w:val="24"/>
          <w:szCs w:val="24"/>
          <w:lang w:val="ru-RU"/>
        </w:rPr>
        <w:t>(далее по тексту -</w:t>
      </w:r>
      <w:r w:rsidRPr="00087D4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87D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Договор об оказании услуг</w:t>
      </w:r>
      <w:r w:rsidRPr="00087D4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87D43">
        <w:rPr>
          <w:rFonts w:ascii="Times New Roman" w:eastAsia="Times New Roman" w:hAnsi="Times New Roman" w:cs="Times New Roman"/>
          <w:sz w:val="24"/>
          <w:szCs w:val="24"/>
          <w:lang w:val="ru-RU"/>
        </w:rPr>
        <w:t>и/или</w:t>
      </w:r>
      <w:r w:rsidRPr="00087D4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87D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Договор</w:t>
      </w:r>
      <w:r w:rsidRPr="00087D43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14:paraId="20171622" w14:textId="6333A44F" w:rsidR="00EB33AA" w:rsidRDefault="00EB33AA" w:rsidP="00087D43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7D43">
        <w:rPr>
          <w:rFonts w:ascii="Times New Roman" w:eastAsia="Times New Roman" w:hAnsi="Times New Roman" w:cs="Times New Roman"/>
          <w:sz w:val="24"/>
          <w:szCs w:val="24"/>
          <w:lang w:val="ru-RU"/>
        </w:rPr>
        <w:t>Изложенный ниже текст является адресованным физическим лицам официальным публичным предложением</w:t>
      </w:r>
      <w:r w:rsidRPr="00087D4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12352" w:rsidRPr="00087D43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Общества с ограниченной ответственностью «МАКС СИСТЕМЛЯРИ ПЛЮС»</w:t>
      </w:r>
      <w:r w:rsidRPr="00087D4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87D43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6964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далее </w:t>
      </w:r>
      <w:r w:rsidR="00212352" w:rsidRPr="006964E5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964E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12352" w:rsidRPr="006964E5">
        <w:rPr>
          <w:rFonts w:ascii="Times New Roman" w:eastAsia="Times New Roman" w:hAnsi="Times New Roman" w:cs="Times New Roman"/>
          <w:sz w:val="24"/>
          <w:szCs w:val="24"/>
          <w:lang w:val="ru-RU"/>
        </w:rPr>
        <w:t>ООО «МАКС СИСТЕМЛЯРИ ПЛЮС»</w:t>
      </w:r>
      <w:r w:rsidR="007E6A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и/или Оператор</w:t>
      </w:r>
      <w:r w:rsidRPr="006964E5">
        <w:rPr>
          <w:rFonts w:ascii="Times New Roman" w:eastAsia="Times New Roman" w:hAnsi="Times New Roman" w:cs="Times New Roman"/>
          <w:sz w:val="24"/>
          <w:szCs w:val="24"/>
          <w:lang w:val="ru-RU"/>
        </w:rPr>
        <w:t>) заключить Договор об оказании услуг</w:t>
      </w:r>
      <w:r w:rsidRPr="00F22BC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6964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</w:t>
      </w:r>
      <w:r w:rsidRPr="00087D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 оказании услуг считается заключенным и приобретает силу с момента совершения физическим лицом действий, предусмотренных в настоящей </w:t>
      </w:r>
      <w:r w:rsidR="00012DE4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805D10" w:rsidRPr="00805D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убличной </w:t>
      </w:r>
      <w:r w:rsidR="002F41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87D43">
        <w:rPr>
          <w:rFonts w:ascii="Times New Roman" w:eastAsia="Times New Roman" w:hAnsi="Times New Roman" w:cs="Times New Roman"/>
          <w:sz w:val="24"/>
          <w:szCs w:val="24"/>
          <w:lang w:val="ru-RU"/>
        </w:rPr>
        <w:t>ферте, и означающих безоговорочное принятие физическим лицом всех условий настоящей</w:t>
      </w:r>
      <w:r w:rsidR="00805D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12DE4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805D10" w:rsidRPr="00805D10">
        <w:rPr>
          <w:rFonts w:ascii="Times New Roman" w:eastAsia="Times New Roman" w:hAnsi="Times New Roman" w:cs="Times New Roman"/>
          <w:sz w:val="24"/>
          <w:szCs w:val="24"/>
          <w:lang w:val="ru-RU"/>
        </w:rPr>
        <w:t>убличной</w:t>
      </w:r>
      <w:r w:rsidRPr="00087D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F41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87D43">
        <w:rPr>
          <w:rFonts w:ascii="Times New Roman" w:eastAsia="Times New Roman" w:hAnsi="Times New Roman" w:cs="Times New Roman"/>
          <w:sz w:val="24"/>
          <w:szCs w:val="24"/>
          <w:lang w:val="ru-RU"/>
        </w:rPr>
        <w:t>ферты без каких-либо изъятий или ограничений на условиях присоединения.</w:t>
      </w:r>
      <w:r w:rsidR="00805D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Данный документ размещается на интернет-сайте Оператора</w:t>
      </w:r>
      <w:r w:rsidR="00805D10" w:rsidRPr="00805D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6" w:history="1">
        <w:r w:rsidR="00805D10" w:rsidRPr="00087D43">
          <w:rPr>
            <w:rStyle w:val="a4"/>
            <w:rFonts w:ascii="Times New Roman" w:eastAsia="Times New Roman" w:hAnsi="Times New Roman" w:cs="Times New Roman"/>
            <w:sz w:val="24"/>
            <w:szCs w:val="24"/>
            <w:lang w:val="ru-RU"/>
          </w:rPr>
          <w:t>https://exezine.az/</w:t>
        </w:r>
      </w:hyperlink>
      <w:r w:rsidR="006F31DC">
        <w:rPr>
          <w:rStyle w:val="a4"/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5E9CC47" w14:textId="77777777" w:rsidR="001927D5" w:rsidRPr="00087D43" w:rsidRDefault="001927D5" w:rsidP="00087D43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0B8D19F" w14:textId="3FA7F7B9" w:rsidR="00EB33AA" w:rsidRDefault="00EB33AA" w:rsidP="00A364A7">
      <w:pPr>
        <w:numPr>
          <w:ilvl w:val="0"/>
          <w:numId w:val="1"/>
        </w:numPr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F22BC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ТЕРМИНЫ И ОПРЕДЕЛЕНИЯ</w:t>
      </w:r>
    </w:p>
    <w:p w14:paraId="1D3B6F25" w14:textId="77777777" w:rsidR="001927D5" w:rsidRPr="00F22BCA" w:rsidRDefault="001927D5" w:rsidP="00F22BC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14:paraId="3D4E8E3D" w14:textId="140B64E8" w:rsidR="00EB33AA" w:rsidRPr="00087D43" w:rsidRDefault="00EB33AA" w:rsidP="00087D43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4E3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ru-RU"/>
        </w:rPr>
        <w:t>Авторизация</w:t>
      </w:r>
      <w:r w:rsidRPr="00087D4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87D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процедура </w:t>
      </w:r>
      <w:r w:rsidR="00FD04D3" w:rsidRPr="00087D43">
        <w:rPr>
          <w:rFonts w:ascii="Times New Roman" w:eastAsia="Times New Roman" w:hAnsi="Times New Roman" w:cs="Times New Roman"/>
          <w:sz w:val="24"/>
          <w:szCs w:val="24"/>
          <w:lang w:val="ru-RU"/>
        </w:rPr>
        <w:t>запроса и получения</w:t>
      </w:r>
      <w:r w:rsidR="00351C4C" w:rsidRPr="00087D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F41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Оператором </w:t>
      </w:r>
      <w:r w:rsidR="00351C4C" w:rsidRPr="00087D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ответа на такой запрос в виде разрешения или запрета </w:t>
      </w:r>
      <w:r w:rsidR="00351C4C"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проведение операции </w:t>
      </w:r>
      <w:r w:rsidR="002F414D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351C4C"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Карт</w:t>
      </w:r>
      <w:r w:rsidR="002F41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351C4C"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Банка-эмитента Карты или от </w:t>
      </w:r>
      <w:r w:rsidR="000E0555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351C4C"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>латежной системы</w:t>
      </w:r>
      <w:r w:rsidR="00351C4C" w:rsidRPr="00087D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76F3BEF4" w14:textId="4F3362BC" w:rsidR="00351C4C" w:rsidRPr="00087D43" w:rsidRDefault="00351C4C" w:rsidP="00087D43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4E3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Банк-эмитент</w:t>
      </w:r>
      <w:r w:rsidRPr="00087D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>кредитная организация, осуществляющая эмиссию Карт</w:t>
      </w:r>
      <w:r w:rsidRPr="00087D4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6482681" w14:textId="1699A404" w:rsidR="00112A69" w:rsidRDefault="00EA4941" w:rsidP="00087D43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4E3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Валюта </w:t>
      </w:r>
      <w:r w:rsidR="0054663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перевода</w:t>
      </w:r>
      <w:r w:rsidR="0054663D" w:rsidRPr="00087D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13DAA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087D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75C4E">
        <w:rPr>
          <w:rFonts w:ascii="Times New Roman" w:eastAsia="Times New Roman" w:hAnsi="Times New Roman" w:cs="Times New Roman"/>
          <w:sz w:val="24"/>
          <w:szCs w:val="24"/>
          <w:lang w:val="ru-RU"/>
        </w:rPr>
        <w:t>валюта</w:t>
      </w:r>
      <w:r w:rsidR="00513DAA">
        <w:rPr>
          <w:rFonts w:ascii="Times New Roman" w:eastAsia="Times New Roman" w:hAnsi="Times New Roman" w:cs="Times New Roman"/>
          <w:sz w:val="24"/>
          <w:szCs w:val="24"/>
          <w:lang w:val="ru-RU"/>
        </w:rPr>
        <w:t>, в которой номинирована сумма Перевода, определяемая при составлении Распоряжения.</w:t>
      </w:r>
    </w:p>
    <w:p w14:paraId="50E2F1BA" w14:textId="4CF6A13D" w:rsidR="00351C4C" w:rsidRDefault="00351C4C" w:rsidP="00087D43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4E3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Верификация</w:t>
      </w:r>
      <w:r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процедура дополнительной проверки Клиента и Карты отправителя, осуществляемая </w:t>
      </w:r>
      <w:r w:rsidR="00FC519B">
        <w:rPr>
          <w:rFonts w:ascii="Times New Roman" w:eastAsia="Times New Roman" w:hAnsi="Times New Roman" w:cs="Times New Roman"/>
          <w:sz w:val="24"/>
          <w:szCs w:val="24"/>
          <w:lang w:val="ru-RU"/>
        </w:rPr>
        <w:t>с использованием</w:t>
      </w:r>
      <w:r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Технологии 3DSecure.</w:t>
      </w:r>
    </w:p>
    <w:p w14:paraId="0ED6B87F" w14:textId="5978A710" w:rsidR="0019686D" w:rsidRPr="00087D43" w:rsidRDefault="0019686D" w:rsidP="00087D43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510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Держатель Карты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Pr="00087D43">
        <w:rPr>
          <w:rFonts w:ascii="Times New Roman" w:eastAsia="Times New Roman" w:hAnsi="Times New Roman" w:cs="Times New Roman"/>
          <w:sz w:val="24"/>
          <w:szCs w:val="24"/>
          <w:lang w:val="ru-RU"/>
        </w:rPr>
        <w:t>физическое лицо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на имя </w:t>
      </w:r>
      <w:r w:rsidR="00302A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которого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эмитирована Карта.</w:t>
      </w:r>
    </w:p>
    <w:p w14:paraId="2C939235" w14:textId="2331AAC0" w:rsidR="00112A69" w:rsidRDefault="00D12150" w:rsidP="00087D43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4E3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Интернет-сайт Оператора</w:t>
      </w:r>
      <w:r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</w:t>
      </w:r>
      <w:r w:rsidR="001968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принадлежащий Оператору сайт в сети Интернет </w:t>
      </w:r>
      <w:hyperlink r:id="rId7" w:history="1">
        <w:r w:rsidRPr="00087D43">
          <w:rPr>
            <w:rStyle w:val="a4"/>
            <w:rFonts w:ascii="Times New Roman" w:eastAsia="Times New Roman" w:hAnsi="Times New Roman" w:cs="Times New Roman"/>
            <w:sz w:val="24"/>
            <w:szCs w:val="24"/>
            <w:lang w:val="ru-RU"/>
          </w:rPr>
          <w:t>https://exezine.az/</w:t>
        </w:r>
      </w:hyperlink>
      <w:r w:rsidRPr="00087D4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6E4961F" w14:textId="5A0DDB65" w:rsidR="0019686D" w:rsidRPr="00087D43" w:rsidRDefault="0019686D" w:rsidP="00087D43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4A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Карта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E0403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02A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платежная </w:t>
      </w:r>
      <w:r w:rsidR="005E04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карта, </w:t>
      </w:r>
      <w:r w:rsidR="007E6A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выпущенная </w:t>
      </w:r>
      <w:r w:rsidR="00017CF5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5E0403">
        <w:rPr>
          <w:rFonts w:ascii="Times New Roman" w:eastAsia="Times New Roman" w:hAnsi="Times New Roman" w:cs="Times New Roman"/>
          <w:sz w:val="24"/>
          <w:szCs w:val="24"/>
          <w:lang w:val="ru-RU"/>
        </w:rPr>
        <w:t>анком</w:t>
      </w:r>
      <w:r w:rsidR="00017CF5">
        <w:rPr>
          <w:rFonts w:ascii="Times New Roman" w:eastAsia="Times New Roman" w:hAnsi="Times New Roman" w:cs="Times New Roman"/>
          <w:sz w:val="24"/>
          <w:szCs w:val="24"/>
          <w:lang w:val="ru-RU"/>
        </w:rPr>
        <w:t>-эмитентом</w:t>
      </w:r>
      <w:r w:rsidR="005E040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59666FB" w14:textId="60A689CE" w:rsidR="00D12150" w:rsidRPr="00A44E3A" w:rsidRDefault="00D12150" w:rsidP="00087D43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4E3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Карта отправителя</w:t>
      </w:r>
      <w:r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Карта, со </w:t>
      </w:r>
      <w:r w:rsidR="00302AB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чета которой осуществляется списание денежных средств при оказании Услуги. </w:t>
      </w:r>
    </w:p>
    <w:p w14:paraId="28D4300D" w14:textId="7001950D" w:rsidR="00D12150" w:rsidRPr="00087D43" w:rsidRDefault="00D12150" w:rsidP="00087D43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4E3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Карта получателя</w:t>
      </w:r>
      <w:r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Карта, на </w:t>
      </w:r>
      <w:r w:rsidR="00302AB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>чет которой осуществляется зачисление денежных средств при оказании Услуги.</w:t>
      </w:r>
    </w:p>
    <w:p w14:paraId="09B38CF6" w14:textId="647A5C1C" w:rsidR="00EB33AA" w:rsidRPr="00087D43" w:rsidRDefault="00EB33AA" w:rsidP="00087D43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4E3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ru-RU"/>
        </w:rPr>
        <w:t>Клиент</w:t>
      </w:r>
      <w:r w:rsidRPr="00087D4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87D43">
        <w:rPr>
          <w:rFonts w:ascii="Times New Roman" w:eastAsia="Times New Roman" w:hAnsi="Times New Roman" w:cs="Times New Roman"/>
          <w:sz w:val="24"/>
          <w:szCs w:val="24"/>
          <w:lang w:val="ru-RU"/>
        </w:rPr>
        <w:t>– физическое лицо</w:t>
      </w:r>
      <w:r w:rsidR="005E04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Держатель Карты отправителя, присоединившееся к условиям Договора.</w:t>
      </w:r>
    </w:p>
    <w:p w14:paraId="080D3716" w14:textId="79CD0631" w:rsidR="00D12150" w:rsidRPr="00087D43" w:rsidRDefault="00D12150" w:rsidP="00087D43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4E3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Комиссия</w:t>
      </w:r>
      <w:r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сумма, рассчитанная в Валюте </w:t>
      </w:r>
      <w:r w:rsidR="0054663D">
        <w:rPr>
          <w:rFonts w:ascii="Times New Roman" w:eastAsia="Times New Roman" w:hAnsi="Times New Roman" w:cs="Times New Roman"/>
          <w:sz w:val="24"/>
          <w:szCs w:val="24"/>
          <w:lang w:val="ru-RU"/>
        </w:rPr>
        <w:t>перевода</w:t>
      </w:r>
      <w:r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подлежащая уплате Клиентом в пользу </w:t>
      </w:r>
      <w:r w:rsidRPr="00087D43">
        <w:rPr>
          <w:rFonts w:ascii="Times New Roman" w:eastAsia="Times New Roman" w:hAnsi="Times New Roman" w:cs="Times New Roman"/>
          <w:sz w:val="24"/>
          <w:szCs w:val="24"/>
          <w:lang w:val="ru-RU"/>
        </w:rPr>
        <w:t>Оператора</w:t>
      </w:r>
      <w:r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оказание Услуги. Комиссия рассчитывается </w:t>
      </w:r>
      <w:r w:rsidR="00F25C41" w:rsidRPr="00087D43">
        <w:rPr>
          <w:rFonts w:ascii="Times New Roman" w:eastAsia="Times New Roman" w:hAnsi="Times New Roman" w:cs="Times New Roman"/>
          <w:sz w:val="24"/>
          <w:szCs w:val="24"/>
          <w:lang w:val="ru-RU"/>
        </w:rPr>
        <w:t>Оператором</w:t>
      </w:r>
      <w:r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доводится до сведения </w:t>
      </w:r>
      <w:r w:rsidR="002A3605">
        <w:rPr>
          <w:rFonts w:ascii="Times New Roman" w:eastAsia="Times New Roman" w:hAnsi="Times New Roman" w:cs="Times New Roman"/>
          <w:sz w:val="24"/>
          <w:szCs w:val="24"/>
          <w:lang w:val="ru-RU"/>
        </w:rPr>
        <w:t>Клиента</w:t>
      </w:r>
      <w:r w:rsidR="005E04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после указания им параметров Распоряжения до момента </w:t>
      </w:r>
      <w:r w:rsidR="002A3605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>рисоединения к Договору.</w:t>
      </w:r>
    </w:p>
    <w:p w14:paraId="7399B590" w14:textId="51505952" w:rsidR="00D12150" w:rsidRPr="00087D43" w:rsidRDefault="00D12150" w:rsidP="00087D43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4E3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Оператор</w:t>
      </w:r>
      <w:r w:rsidRPr="00087D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ООО «МАКС СИСТЕМЛЯРИ ПЛЮС»</w:t>
      </w:r>
    </w:p>
    <w:p w14:paraId="1849AC8B" w14:textId="6EBAD3C3" w:rsidR="00EB33AA" w:rsidRPr="00087D43" w:rsidRDefault="00EB33AA" w:rsidP="00087D43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4E3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ru-RU"/>
        </w:rPr>
        <w:t>Перевод</w:t>
      </w:r>
      <w:r w:rsidR="00FA03D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ru-RU"/>
        </w:rPr>
        <w:t>, Услуга</w:t>
      </w:r>
      <w:r w:rsidRPr="00087D4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87D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="0015245D"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операция по переводу денежных средств с Карты </w:t>
      </w:r>
      <w:r w:rsidR="00012DE4">
        <w:rPr>
          <w:rFonts w:ascii="Times New Roman" w:eastAsia="Times New Roman" w:hAnsi="Times New Roman" w:cs="Times New Roman"/>
          <w:sz w:val="24"/>
          <w:szCs w:val="24"/>
          <w:lang w:val="ru-RU"/>
        </w:rPr>
        <w:t>отправителя</w:t>
      </w:r>
      <w:r w:rsidR="00012DE4"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5245D"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Карту </w:t>
      </w:r>
      <w:r w:rsidR="006A2A7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5245D"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>олучателя, совершаемая на основании Распоряжения.</w:t>
      </w:r>
      <w:r w:rsidR="0015245D" w:rsidRPr="00A44E3A"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  <w:lang w:val="ru-RU"/>
        </w:rPr>
        <w:t xml:space="preserve"> </w:t>
      </w:r>
    </w:p>
    <w:p w14:paraId="3BC5278B" w14:textId="61FA9D64" w:rsidR="00EB33AA" w:rsidRPr="00087D43" w:rsidRDefault="00EB33AA" w:rsidP="00087D43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4E3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ru-RU"/>
        </w:rPr>
        <w:t>Платежная система</w:t>
      </w:r>
      <w:r w:rsidRPr="00087D4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87D43">
        <w:rPr>
          <w:rFonts w:ascii="Times New Roman" w:eastAsia="Times New Roman" w:hAnsi="Times New Roman" w:cs="Times New Roman"/>
          <w:sz w:val="24"/>
          <w:szCs w:val="24"/>
          <w:lang w:val="ru-RU"/>
        </w:rPr>
        <w:t>– международн</w:t>
      </w:r>
      <w:r w:rsidR="002A3605"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r w:rsidRPr="00087D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платежн</w:t>
      </w:r>
      <w:r w:rsidR="002A3605"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r w:rsidRPr="00087D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систем</w:t>
      </w:r>
      <w:r w:rsidR="002A3605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87D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A3605" w:rsidRPr="003F440F">
        <w:rPr>
          <w:rFonts w:ascii="Times New Roman" w:eastAsia="Times New Roman" w:hAnsi="Times New Roman" w:cs="Times New Roman"/>
          <w:sz w:val="24"/>
          <w:szCs w:val="24"/>
          <w:lang w:val="ru-RU"/>
        </w:rPr>
        <w:t>Mastercard</w:t>
      </w:r>
      <w:proofErr w:type="spellEnd"/>
      <w:r w:rsidR="002A3605" w:rsidRPr="003F44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A3605" w:rsidRPr="003F440F">
        <w:rPr>
          <w:rFonts w:ascii="Times New Roman" w:eastAsia="Times New Roman" w:hAnsi="Times New Roman" w:cs="Times New Roman"/>
          <w:sz w:val="24"/>
          <w:szCs w:val="24"/>
          <w:lang w:val="ru-RU"/>
        </w:rPr>
        <w:t>International</w:t>
      </w:r>
      <w:proofErr w:type="spellEnd"/>
      <w:r w:rsidR="002A3605" w:rsidRPr="003F44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A3605" w:rsidRPr="003F440F">
        <w:rPr>
          <w:rFonts w:ascii="Times New Roman" w:eastAsia="Times New Roman" w:hAnsi="Times New Roman" w:cs="Times New Roman"/>
          <w:sz w:val="24"/>
          <w:szCs w:val="24"/>
          <w:lang w:val="ru-RU"/>
        </w:rPr>
        <w:t>Incorporated</w:t>
      </w:r>
      <w:proofErr w:type="spellEnd"/>
      <w:r w:rsidRPr="00087D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3F440F">
        <w:rPr>
          <w:rFonts w:ascii="Times New Roman" w:eastAsia="Times New Roman" w:hAnsi="Times New Roman" w:cs="Times New Roman"/>
          <w:sz w:val="24"/>
          <w:szCs w:val="24"/>
          <w:lang w:val="ru-RU"/>
        </w:rPr>
        <w:t>VISA</w:t>
      </w:r>
      <w:r w:rsidRPr="00087D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F440F">
        <w:rPr>
          <w:rFonts w:ascii="Times New Roman" w:eastAsia="Times New Roman" w:hAnsi="Times New Roman" w:cs="Times New Roman"/>
          <w:sz w:val="24"/>
          <w:szCs w:val="24"/>
          <w:lang w:val="ru-RU"/>
        </w:rPr>
        <w:t>International</w:t>
      </w:r>
      <w:proofErr w:type="spellEnd"/>
      <w:r w:rsidRPr="00087D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5C5109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87D43">
        <w:rPr>
          <w:rFonts w:ascii="Times New Roman" w:eastAsia="Times New Roman" w:hAnsi="Times New Roman" w:cs="Times New Roman"/>
          <w:sz w:val="24"/>
          <w:szCs w:val="24"/>
          <w:lang w:val="ru-RU"/>
        </w:rPr>
        <w:t>ациональн</w:t>
      </w:r>
      <w:r w:rsidR="002A3605"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r w:rsidRPr="00087D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платежн</w:t>
      </w:r>
      <w:r w:rsidR="002A3605"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r w:rsidRPr="00087D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систем</w:t>
      </w:r>
      <w:r w:rsidR="002A3605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87D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Республики Узбекистан </w:t>
      </w:r>
      <w:r w:rsidR="000E0555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="000E0555" w:rsidRPr="003F440F">
        <w:rPr>
          <w:rFonts w:ascii="Times New Roman" w:eastAsia="Times New Roman" w:hAnsi="Times New Roman" w:cs="Times New Roman"/>
          <w:sz w:val="24"/>
          <w:szCs w:val="24"/>
          <w:lang w:val="ru-RU"/>
        </w:rPr>
        <w:t>HUM</w:t>
      </w:r>
      <w:r w:rsidR="000E0555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Start"/>
      <w:r w:rsidR="000E0555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2A360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0E0555" w:rsidRPr="00A364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E05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87D43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proofErr w:type="spellStart"/>
      <w:proofErr w:type="gramEnd"/>
      <w:r w:rsidRPr="00087D43">
        <w:rPr>
          <w:rFonts w:ascii="Times New Roman" w:eastAsia="Times New Roman" w:hAnsi="Times New Roman" w:cs="Times New Roman"/>
          <w:sz w:val="24"/>
          <w:szCs w:val="24"/>
        </w:rPr>
        <w:t>UzCard</w:t>
      </w:r>
      <w:proofErr w:type="spellEnd"/>
      <w:r w:rsidRPr="00087D43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15245D" w:rsidRPr="00087D4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EC92322" w14:textId="4F45A280" w:rsidR="00C05049" w:rsidRPr="00087D43" w:rsidRDefault="00EB33AA" w:rsidP="00087D43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4E3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ru-RU"/>
        </w:rPr>
        <w:lastRenderedPageBreak/>
        <w:t>Получатель</w:t>
      </w:r>
      <w:r w:rsidRPr="00087D4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87D43">
        <w:rPr>
          <w:rFonts w:ascii="Times New Roman" w:eastAsia="Times New Roman" w:hAnsi="Times New Roman" w:cs="Times New Roman"/>
          <w:sz w:val="24"/>
          <w:szCs w:val="24"/>
          <w:lang w:val="ru-RU"/>
        </w:rPr>
        <w:t>– физическое лицо</w:t>
      </w:r>
      <w:r w:rsidR="00FA03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либо</w:t>
      </w:r>
      <w:r w:rsidRPr="00087D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кредитная организация (банк, финансовая организация), обслуживающая такое физическое лицо, в пользу котор</w:t>
      </w:r>
      <w:r w:rsidR="002A3605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087D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Клиент осуществляет Перевод.</w:t>
      </w:r>
    </w:p>
    <w:p w14:paraId="517A47C7" w14:textId="098551F8" w:rsidR="00D12150" w:rsidRPr="00087D43" w:rsidRDefault="00EA4941" w:rsidP="00087D43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4E3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Партнер </w:t>
      </w:r>
      <w:r w:rsidRPr="00087D43">
        <w:rPr>
          <w:rFonts w:ascii="Times New Roman" w:eastAsia="Times New Roman" w:hAnsi="Times New Roman" w:cs="Times New Roman"/>
          <w:sz w:val="24"/>
          <w:szCs w:val="24"/>
          <w:lang w:val="ru-RU"/>
        </w:rPr>
        <w:t>– юридическое лицо</w:t>
      </w:r>
      <w:r w:rsidR="005C5109" w:rsidRPr="003967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/ </w:t>
      </w:r>
      <w:r w:rsidR="005C5109">
        <w:rPr>
          <w:rFonts w:ascii="Times New Roman" w:eastAsia="Times New Roman" w:hAnsi="Times New Roman" w:cs="Times New Roman"/>
          <w:sz w:val="24"/>
          <w:szCs w:val="24"/>
          <w:lang w:val="ru-RU"/>
        </w:rPr>
        <w:t>кредитная организация</w:t>
      </w:r>
      <w:r w:rsidRPr="00087D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C05049" w:rsidRPr="00087D43">
        <w:rPr>
          <w:rFonts w:ascii="Times New Roman" w:eastAsia="Times New Roman" w:hAnsi="Times New Roman" w:cs="Times New Roman"/>
          <w:sz w:val="24"/>
          <w:szCs w:val="24"/>
          <w:lang w:val="ru-RU"/>
        </w:rPr>
        <w:t>привлекаем</w:t>
      </w:r>
      <w:r w:rsidR="002A3605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087D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Оператором, </w:t>
      </w:r>
      <w:r w:rsidR="00C05049" w:rsidRPr="00087D43">
        <w:rPr>
          <w:rFonts w:ascii="Times New Roman" w:eastAsia="Times New Roman" w:hAnsi="Times New Roman" w:cs="Times New Roman"/>
          <w:sz w:val="24"/>
          <w:szCs w:val="24"/>
          <w:lang w:val="ru-RU"/>
        </w:rPr>
        <w:t>в целях оказания Клиенту платежных услуг в рамках Договора.</w:t>
      </w:r>
    </w:p>
    <w:p w14:paraId="187B7D56" w14:textId="36E6C777" w:rsidR="004F3BDA" w:rsidRDefault="00EB33AA" w:rsidP="004F3BD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4E3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ru-RU"/>
        </w:rPr>
        <w:t>Распоряжение</w:t>
      </w:r>
      <w:r w:rsidRPr="00087D4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87D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электронный документ, формируемый Клиентом в виде информационного сообщения, передаваемого </w:t>
      </w:r>
      <w:r w:rsidR="005C5109">
        <w:rPr>
          <w:rFonts w:ascii="Times New Roman" w:eastAsia="Times New Roman" w:hAnsi="Times New Roman" w:cs="Times New Roman"/>
          <w:sz w:val="24"/>
          <w:szCs w:val="24"/>
          <w:lang w:val="ru-RU"/>
        </w:rPr>
        <w:t>Оператор</w:t>
      </w:r>
      <w:r w:rsidR="002A3605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87D43">
        <w:rPr>
          <w:rFonts w:ascii="Times New Roman" w:eastAsia="Times New Roman" w:hAnsi="Times New Roman" w:cs="Times New Roman"/>
          <w:sz w:val="24"/>
          <w:szCs w:val="24"/>
          <w:lang w:val="ru-RU"/>
        </w:rPr>
        <w:t>, содержащий необходимые реквизиты для осуществления Перевода.</w:t>
      </w:r>
    </w:p>
    <w:p w14:paraId="3FB0A6FE" w14:textId="75CB530C" w:rsidR="003D590F" w:rsidRPr="00A364A7" w:rsidRDefault="003D590F" w:rsidP="004F3BD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364A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Стороны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–</w:t>
      </w:r>
      <w:r w:rsidR="006A2A7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FA03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совместное наименование </w:t>
      </w:r>
      <w:r w:rsidRPr="00590C40">
        <w:rPr>
          <w:rFonts w:ascii="Times New Roman" w:eastAsia="Times New Roman" w:hAnsi="Times New Roman" w:cs="Times New Roman"/>
          <w:sz w:val="24"/>
          <w:szCs w:val="24"/>
          <w:lang w:val="ru-RU"/>
        </w:rPr>
        <w:t>Клиент</w:t>
      </w:r>
      <w:r w:rsidR="00FA03D5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90C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Оператор</w:t>
      </w:r>
      <w:r w:rsidR="00FA03D5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A364A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39F54B2" w14:textId="0F2062C6" w:rsidR="00FA03D5" w:rsidRPr="003F440F" w:rsidRDefault="000A0A9C" w:rsidP="00FA03D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4E3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Технология 3DSecure</w:t>
      </w:r>
      <w:r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технология </w:t>
      </w:r>
      <w:r w:rsidR="00FA03D5" w:rsidRPr="003F440F">
        <w:rPr>
          <w:rFonts w:ascii="Times New Roman" w:hAnsi="Times New Roman" w:cs="Times New Roman"/>
          <w:sz w:val="24"/>
          <w:szCs w:val="24"/>
          <w:lang w:val="ru-RU"/>
        </w:rPr>
        <w:t>взаимодействия, реализованн</w:t>
      </w:r>
      <w:r w:rsidR="00FA03D5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FA03D5" w:rsidRPr="003F440F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FA03D5">
        <w:rPr>
          <w:rFonts w:ascii="Times New Roman" w:hAnsi="Times New Roman" w:cs="Times New Roman"/>
          <w:sz w:val="24"/>
          <w:szCs w:val="24"/>
          <w:lang w:val="ru-RU"/>
        </w:rPr>
        <w:t>латежной системой</w:t>
      </w:r>
      <w:r w:rsidR="00FA03D5" w:rsidRPr="003F440F">
        <w:rPr>
          <w:rFonts w:ascii="Times New Roman" w:hAnsi="Times New Roman" w:cs="Times New Roman"/>
          <w:sz w:val="24"/>
          <w:szCs w:val="24"/>
          <w:lang w:val="ru-RU"/>
        </w:rPr>
        <w:t xml:space="preserve"> для дополнительной идентификации Держателя</w:t>
      </w:r>
      <w:r w:rsidR="00FA03D5">
        <w:rPr>
          <w:rFonts w:ascii="Times New Roman" w:hAnsi="Times New Roman" w:cs="Times New Roman"/>
          <w:sz w:val="24"/>
          <w:szCs w:val="24"/>
          <w:lang w:val="ru-RU"/>
        </w:rPr>
        <w:t xml:space="preserve"> Карты</w:t>
      </w:r>
      <w:r w:rsidR="00FA03D5" w:rsidRPr="003F440F">
        <w:rPr>
          <w:rFonts w:ascii="Times New Roman" w:hAnsi="Times New Roman" w:cs="Times New Roman"/>
          <w:sz w:val="24"/>
          <w:szCs w:val="24"/>
          <w:lang w:val="ru-RU"/>
        </w:rPr>
        <w:t xml:space="preserve"> при совершении операций с использованием Карты в сети Интернет. Поддержка 3</w:t>
      </w:r>
      <w:proofErr w:type="spellStart"/>
      <w:r w:rsidR="00FA03D5" w:rsidRPr="00F9523F">
        <w:rPr>
          <w:rFonts w:ascii="Times New Roman" w:hAnsi="Times New Roman" w:cs="Times New Roman"/>
          <w:sz w:val="24"/>
          <w:szCs w:val="24"/>
        </w:rPr>
        <w:t>DSecure</w:t>
      </w:r>
      <w:proofErr w:type="spellEnd"/>
      <w:r w:rsidR="00FA03D5" w:rsidRPr="003F440F">
        <w:rPr>
          <w:rFonts w:ascii="Times New Roman" w:hAnsi="Times New Roman" w:cs="Times New Roman"/>
          <w:sz w:val="24"/>
          <w:szCs w:val="24"/>
          <w:lang w:val="ru-RU"/>
        </w:rPr>
        <w:t xml:space="preserve"> Картой осуществляется на основании соглашения между Держателем</w:t>
      </w:r>
      <w:r w:rsidR="00FA03D5">
        <w:rPr>
          <w:rFonts w:ascii="Times New Roman" w:hAnsi="Times New Roman" w:cs="Times New Roman"/>
          <w:sz w:val="24"/>
          <w:szCs w:val="24"/>
          <w:lang w:val="ru-RU"/>
        </w:rPr>
        <w:t xml:space="preserve"> карты</w:t>
      </w:r>
      <w:r w:rsidR="00FA03D5" w:rsidRPr="003F440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FA03D5">
        <w:rPr>
          <w:rFonts w:ascii="Times New Roman" w:hAnsi="Times New Roman" w:cs="Times New Roman"/>
          <w:sz w:val="24"/>
          <w:szCs w:val="24"/>
          <w:lang w:val="ru-RU"/>
        </w:rPr>
        <w:t>Банком-э</w:t>
      </w:r>
      <w:r w:rsidR="00FA03D5" w:rsidRPr="003F440F">
        <w:rPr>
          <w:rFonts w:ascii="Times New Roman" w:hAnsi="Times New Roman" w:cs="Times New Roman"/>
          <w:sz w:val="24"/>
          <w:szCs w:val="24"/>
          <w:lang w:val="ru-RU"/>
        </w:rPr>
        <w:t xml:space="preserve">митентом.  </w:t>
      </w:r>
    </w:p>
    <w:p w14:paraId="2FE4E2A4" w14:textId="4A778C07" w:rsidR="005C5109" w:rsidRPr="0039674B" w:rsidRDefault="005C5109" w:rsidP="00087D43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4BB9F79" w14:textId="241694F9" w:rsidR="00566C1E" w:rsidRPr="00F22BCA" w:rsidRDefault="00566C1E" w:rsidP="00087D43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000BBBF" w14:textId="6DA5A0D3" w:rsidR="00A57A59" w:rsidRPr="00F22BCA" w:rsidRDefault="00EB33AA" w:rsidP="00A364A7">
      <w:pPr>
        <w:numPr>
          <w:ilvl w:val="0"/>
          <w:numId w:val="1"/>
        </w:numPr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BC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ОБЩИЕ ПОЛОЖЕНИЯ</w:t>
      </w:r>
    </w:p>
    <w:p w14:paraId="0617A216" w14:textId="77777777" w:rsidR="00A57A59" w:rsidRDefault="00A57A59" w:rsidP="00F22BC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DD5911" w14:textId="3EC3F562" w:rsidR="00A57A59" w:rsidRPr="00F22BCA" w:rsidRDefault="00A57A59" w:rsidP="00F22BCA">
      <w:pPr>
        <w:pStyle w:val="af"/>
        <w:numPr>
          <w:ilvl w:val="1"/>
          <w:numId w:val="6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2B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Договор между </w:t>
      </w:r>
      <w:r w:rsidR="00F76080">
        <w:rPr>
          <w:rFonts w:ascii="Times New Roman" w:eastAsia="Times New Roman" w:hAnsi="Times New Roman" w:cs="Times New Roman"/>
          <w:sz w:val="24"/>
          <w:szCs w:val="24"/>
          <w:lang w:val="ru-RU"/>
        </w:rPr>
        <w:t>Оператором</w:t>
      </w:r>
      <w:r w:rsidR="007E6A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22B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Клиентом заключается на условиях настоящей </w:t>
      </w:r>
      <w:r w:rsidR="00012DE4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F22B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убличной </w:t>
      </w:r>
      <w:r w:rsidR="00012DE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22BCA">
        <w:rPr>
          <w:rFonts w:ascii="Times New Roman" w:eastAsia="Times New Roman" w:hAnsi="Times New Roman" w:cs="Times New Roman"/>
          <w:sz w:val="24"/>
          <w:szCs w:val="24"/>
          <w:lang w:val="ru-RU"/>
        </w:rPr>
        <w:t>ферты</w:t>
      </w:r>
      <w:r w:rsidR="00302ABD">
        <w:rPr>
          <w:rFonts w:ascii="Times New Roman" w:eastAsia="Times New Roman" w:hAnsi="Times New Roman" w:cs="Times New Roman"/>
          <w:sz w:val="24"/>
          <w:szCs w:val="24"/>
          <w:lang w:val="ru-RU"/>
        </w:rPr>
        <w:t>, текст которой</w:t>
      </w:r>
      <w:r w:rsidRPr="00F22B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(текст Договора) предоставляется</w:t>
      </w:r>
      <w:r w:rsidR="00FA03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Оп</w:t>
      </w:r>
      <w:r w:rsidR="006A2A7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FA03D5">
        <w:rPr>
          <w:rFonts w:ascii="Times New Roman" w:eastAsia="Times New Roman" w:hAnsi="Times New Roman" w:cs="Times New Roman"/>
          <w:sz w:val="24"/>
          <w:szCs w:val="24"/>
          <w:lang w:val="ru-RU"/>
        </w:rPr>
        <w:t>ратором Клиенту</w:t>
      </w:r>
      <w:r w:rsidR="00F525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ознакомления</w:t>
      </w:r>
      <w:r w:rsidRPr="00F22B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момента формирования Клиентом Распоряжения. Клиент до передачи Распоряжения обязуется ознакомиться с условиями Договора и принять </w:t>
      </w:r>
      <w:r w:rsidR="00012D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его </w:t>
      </w:r>
      <w:r w:rsidRPr="00F22B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условия путем проставления соответствующей отметки о согласии с условиями </w:t>
      </w:r>
      <w:r w:rsidR="006A2A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Договора </w:t>
      </w:r>
      <w:r w:rsidR="006A2A72" w:rsidRPr="00F22B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витрине денежных переводов </w:t>
      </w:r>
      <w:r w:rsidR="006A2A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Интернет-сайта </w:t>
      </w:r>
      <w:r w:rsidRPr="00F22BC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302ABD">
        <w:rPr>
          <w:rFonts w:ascii="Times New Roman" w:eastAsia="Times New Roman" w:hAnsi="Times New Roman" w:cs="Times New Roman"/>
          <w:sz w:val="24"/>
          <w:szCs w:val="24"/>
          <w:lang w:val="ru-RU"/>
        </w:rPr>
        <w:t>Присоединение к Договору</w:t>
      </w:r>
      <w:r w:rsidRPr="00F22BCA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14:paraId="1BCF7B1D" w14:textId="77777777" w:rsidR="00A57A59" w:rsidRPr="00A57A59" w:rsidRDefault="00A57A59" w:rsidP="00A57A59">
      <w:pPr>
        <w:pStyle w:val="af"/>
        <w:numPr>
          <w:ilvl w:val="0"/>
          <w:numId w:val="3"/>
        </w:numPr>
        <w:spacing w:after="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val="ru-RU"/>
        </w:rPr>
      </w:pPr>
    </w:p>
    <w:p w14:paraId="0DD2C2A5" w14:textId="7EA9803F" w:rsidR="00505B17" w:rsidRPr="00F22BCA" w:rsidRDefault="00505B17" w:rsidP="00F22BCA">
      <w:pPr>
        <w:pStyle w:val="af"/>
        <w:numPr>
          <w:ilvl w:val="1"/>
          <w:numId w:val="6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</w:pPr>
      <w:r w:rsidRPr="00F22B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Договор действует в отношении одного конкретного Распоряжения и вступает в силу с момента </w:t>
      </w:r>
      <w:r w:rsidR="00302A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Присоединения к Договору</w:t>
      </w:r>
      <w:r w:rsidRPr="00F22B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.</w:t>
      </w:r>
    </w:p>
    <w:p w14:paraId="2937FF57" w14:textId="4FDDBB93" w:rsidR="00505B17" w:rsidRPr="00590C40" w:rsidRDefault="00302ABD" w:rsidP="00590C40">
      <w:pPr>
        <w:pStyle w:val="af"/>
        <w:numPr>
          <w:ilvl w:val="1"/>
          <w:numId w:val="6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В целях</w:t>
      </w:r>
      <w:r w:rsidR="00EB33AA" w:rsidRPr="00A364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исполнения своих </w:t>
      </w:r>
      <w:r w:rsidR="00EB33AA" w:rsidRPr="00A364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обязательств по Договору </w:t>
      </w:r>
      <w:r w:rsidR="00F760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Оператор </w:t>
      </w:r>
      <w:r w:rsidR="00EB33AA" w:rsidRPr="00A364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вправе привлекать третьих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лиц</w:t>
      </w:r>
      <w:r w:rsidR="00EB33AA" w:rsidRPr="00A364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.</w:t>
      </w:r>
    </w:p>
    <w:p w14:paraId="358DC471" w14:textId="62D7DA86" w:rsidR="00F7385B" w:rsidRDefault="00505B17" w:rsidP="00F7385B">
      <w:pPr>
        <w:pStyle w:val="af"/>
        <w:numPr>
          <w:ilvl w:val="1"/>
          <w:numId w:val="6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</w:pPr>
      <w:r w:rsidRPr="00A364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Фиксация Присоединения Клиент</w:t>
      </w:r>
      <w:r w:rsidR="00302A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а</w:t>
      </w:r>
      <w:r w:rsidRPr="00A364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к Договору </w:t>
      </w:r>
      <w:r w:rsidR="008B46BF" w:rsidRPr="00A364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осуществляется</w:t>
      </w:r>
      <w:r w:rsidRPr="00A364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Оператором в электронном виде и хранится в аппаратно-программном комплексе Оператора. </w:t>
      </w:r>
    </w:p>
    <w:p w14:paraId="0F36C030" w14:textId="11450616" w:rsidR="00F525DD" w:rsidRPr="003F440F" w:rsidRDefault="00F525DD" w:rsidP="003F440F">
      <w:pPr>
        <w:pStyle w:val="af"/>
        <w:numPr>
          <w:ilvl w:val="1"/>
          <w:numId w:val="6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</w:pPr>
      <w:r w:rsidRPr="003F440F">
        <w:rPr>
          <w:rFonts w:ascii="Times New Roman" w:hAnsi="Times New Roman" w:cs="Times New Roman"/>
          <w:sz w:val="24"/>
          <w:szCs w:val="24"/>
          <w:lang w:val="ru-RU"/>
        </w:rPr>
        <w:t>Стороны</w:t>
      </w:r>
      <w:r w:rsidR="00302A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F440F">
        <w:rPr>
          <w:rFonts w:ascii="Times New Roman" w:hAnsi="Times New Roman" w:cs="Times New Roman"/>
          <w:sz w:val="24"/>
          <w:szCs w:val="24"/>
          <w:lang w:val="ru-RU"/>
        </w:rPr>
        <w:t>признают, что электронные документы аппаратн</w:t>
      </w:r>
      <w:r w:rsidR="00302ABD">
        <w:rPr>
          <w:rFonts w:ascii="Times New Roman" w:hAnsi="Times New Roman" w:cs="Times New Roman"/>
          <w:sz w:val="24"/>
          <w:szCs w:val="24"/>
          <w:lang w:val="ru-RU"/>
        </w:rPr>
        <w:t>о-программных</w:t>
      </w:r>
      <w:r w:rsidRPr="003F44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2ABD">
        <w:rPr>
          <w:rFonts w:ascii="Times New Roman" w:hAnsi="Times New Roman" w:cs="Times New Roman"/>
          <w:sz w:val="24"/>
          <w:szCs w:val="24"/>
          <w:lang w:val="ru-RU"/>
        </w:rPr>
        <w:t>комплексов</w:t>
      </w:r>
      <w:r w:rsidRPr="003F440F">
        <w:rPr>
          <w:rFonts w:ascii="Times New Roman" w:hAnsi="Times New Roman" w:cs="Times New Roman"/>
          <w:sz w:val="24"/>
          <w:szCs w:val="24"/>
          <w:lang w:val="ru-RU"/>
        </w:rPr>
        <w:t xml:space="preserve"> Оператора, Партнера, </w:t>
      </w:r>
      <w:r w:rsidR="00B41B19">
        <w:rPr>
          <w:rFonts w:ascii="Times New Roman" w:hAnsi="Times New Roman" w:cs="Times New Roman"/>
          <w:sz w:val="24"/>
          <w:szCs w:val="24"/>
          <w:lang w:val="ru-RU"/>
        </w:rPr>
        <w:t>Банк</w:t>
      </w:r>
      <w:r w:rsidR="006A2A72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B41B19">
        <w:rPr>
          <w:rFonts w:ascii="Times New Roman" w:hAnsi="Times New Roman" w:cs="Times New Roman"/>
          <w:sz w:val="24"/>
          <w:szCs w:val="24"/>
          <w:lang w:val="ru-RU"/>
        </w:rPr>
        <w:t>-э</w:t>
      </w:r>
      <w:r w:rsidRPr="003F440F">
        <w:rPr>
          <w:rFonts w:ascii="Times New Roman" w:hAnsi="Times New Roman" w:cs="Times New Roman"/>
          <w:sz w:val="24"/>
          <w:szCs w:val="24"/>
          <w:lang w:val="ru-RU"/>
        </w:rPr>
        <w:t>митент</w:t>
      </w:r>
      <w:r w:rsidR="006A2A72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3F440F">
        <w:rPr>
          <w:rFonts w:ascii="Times New Roman" w:hAnsi="Times New Roman" w:cs="Times New Roman"/>
          <w:sz w:val="24"/>
          <w:szCs w:val="24"/>
          <w:lang w:val="ru-RU"/>
        </w:rPr>
        <w:t xml:space="preserve">, Платежных систем и привлекаемых Оператором для исполнения </w:t>
      </w:r>
      <w:r w:rsidR="00302ABD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3F440F">
        <w:rPr>
          <w:rFonts w:ascii="Times New Roman" w:hAnsi="Times New Roman" w:cs="Times New Roman"/>
          <w:sz w:val="24"/>
          <w:szCs w:val="24"/>
          <w:lang w:val="ru-RU"/>
        </w:rPr>
        <w:t xml:space="preserve"> третьих лиц, полученные Оператором от соответствующего лица по каналам электронной, факсимильной или иной связи, принимаются в качестве доказательств </w:t>
      </w:r>
      <w:r w:rsidR="00302ABD" w:rsidRPr="00A364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  <w:t>при рассмотрении споров, в том числе в судебном порядке</w:t>
      </w:r>
      <w:r w:rsidRPr="003F440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008E65DA" w14:textId="77777777" w:rsidR="00F525DD" w:rsidRDefault="00F525DD" w:rsidP="003F440F">
      <w:pPr>
        <w:pStyle w:val="a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/>
        </w:rPr>
      </w:pPr>
    </w:p>
    <w:p w14:paraId="4AB9E07A" w14:textId="77777777" w:rsidR="00094B8E" w:rsidRPr="00A364A7" w:rsidRDefault="00094B8E" w:rsidP="00A364A7">
      <w:pPr>
        <w:pStyle w:val="a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ru-RU"/>
        </w:rPr>
      </w:pPr>
    </w:p>
    <w:p w14:paraId="401F205A" w14:textId="4B969C71" w:rsidR="00094B8E" w:rsidRPr="00A364A7" w:rsidRDefault="00EB33AA" w:rsidP="00A364A7">
      <w:pPr>
        <w:numPr>
          <w:ilvl w:val="0"/>
          <w:numId w:val="1"/>
        </w:numPr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A364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ПОРЯДОК ОКАЗАНИЯ УСЛУГ</w:t>
      </w:r>
    </w:p>
    <w:p w14:paraId="22FD5ED1" w14:textId="3B5899FC" w:rsidR="00EB33AA" w:rsidRPr="00A44E3A" w:rsidRDefault="00EB33AA" w:rsidP="00A364A7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285FC75" w14:textId="2E07018C" w:rsidR="00A06A2E" w:rsidRPr="00087D43" w:rsidRDefault="00A06A2E" w:rsidP="00A364A7">
      <w:pPr>
        <w:numPr>
          <w:ilvl w:val="2"/>
          <w:numId w:val="8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7D43">
        <w:rPr>
          <w:rFonts w:ascii="Times New Roman" w:eastAsia="Times New Roman" w:hAnsi="Times New Roman" w:cs="Times New Roman"/>
          <w:sz w:val="24"/>
          <w:szCs w:val="24"/>
          <w:lang w:val="ru-RU"/>
        </w:rPr>
        <w:t>Оператор</w:t>
      </w:r>
      <w:r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оказывает Клиенту Услугу в соответствии с условиями настоящего Договора, требованиями действующего законодательства Р</w:t>
      </w:r>
      <w:r w:rsidR="004B4098">
        <w:rPr>
          <w:rFonts w:ascii="Times New Roman" w:eastAsia="Times New Roman" w:hAnsi="Times New Roman" w:cs="Times New Roman"/>
          <w:sz w:val="24"/>
          <w:szCs w:val="24"/>
          <w:lang w:val="ru-RU"/>
        </w:rPr>
        <w:t>еспублики Азербайджан</w:t>
      </w:r>
      <w:r w:rsidR="00F525D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правилами </w:t>
      </w:r>
      <w:r w:rsidR="000E0555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латежных систем, на основании </w:t>
      </w:r>
      <w:r w:rsidRPr="00087D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сформированного </w:t>
      </w:r>
      <w:r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>Распоряжения</w:t>
      </w:r>
      <w:r w:rsidRPr="00087D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>и при одновременном выполнении следующих условий:</w:t>
      </w:r>
    </w:p>
    <w:p w14:paraId="61E071D9" w14:textId="2AA05329" w:rsidR="00A06A2E" w:rsidRDefault="00590C40" w:rsidP="00590C40">
      <w:pPr>
        <w:pStyle w:val="af"/>
        <w:spacing w:after="0" w:line="240" w:lineRule="auto"/>
        <w:ind w:left="100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 н</w:t>
      </w:r>
      <w:r w:rsidR="00A06A2E" w:rsidRPr="00A364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аличия у Оператора технической возможности для оказания Услуги; </w:t>
      </w:r>
    </w:p>
    <w:p w14:paraId="71C14D98" w14:textId="20060D53" w:rsidR="00D447EA" w:rsidRPr="00A364A7" w:rsidRDefault="00D447EA" w:rsidP="00590C40">
      <w:pPr>
        <w:pStyle w:val="af"/>
        <w:spacing w:after="0" w:line="240" w:lineRule="auto"/>
        <w:ind w:left="100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 корректного заполнения Клиентом Распоряжения;</w:t>
      </w:r>
    </w:p>
    <w:p w14:paraId="07A3AC6D" w14:textId="63A3219C" w:rsidR="00A06A2E" w:rsidRPr="00A364A7" w:rsidRDefault="00590C40" w:rsidP="00590C40">
      <w:pPr>
        <w:pStyle w:val="af"/>
        <w:spacing w:after="0" w:line="240" w:lineRule="auto"/>
        <w:ind w:left="100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 у</w:t>
      </w:r>
      <w:r w:rsidR="00A06A2E" w:rsidRPr="00A364A7">
        <w:rPr>
          <w:rFonts w:ascii="Times New Roman" w:eastAsia="Times New Roman" w:hAnsi="Times New Roman" w:cs="Times New Roman"/>
          <w:sz w:val="24"/>
          <w:szCs w:val="24"/>
          <w:lang w:val="ru-RU"/>
        </w:rPr>
        <w:t>спешного прохождения Клиентом Верификации;</w:t>
      </w:r>
    </w:p>
    <w:p w14:paraId="1869D629" w14:textId="5B56C794" w:rsidR="00A06A2E" w:rsidRPr="00A364A7" w:rsidRDefault="00590C40" w:rsidP="00590C40">
      <w:pPr>
        <w:pStyle w:val="af"/>
        <w:spacing w:after="0" w:line="240" w:lineRule="auto"/>
        <w:ind w:left="100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0019E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A06A2E" w:rsidRPr="00A364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аличия у Оператора разрешения на проведение операции по Карте, полученного в результате Авторизации; </w:t>
      </w:r>
    </w:p>
    <w:p w14:paraId="791E3CB4" w14:textId="77AEF649" w:rsidR="00C16F84" w:rsidRPr="00087D43" w:rsidRDefault="00590C40" w:rsidP="00590C40">
      <w:pPr>
        <w:pStyle w:val="af"/>
        <w:spacing w:after="0" w:line="240" w:lineRule="auto"/>
        <w:ind w:left="100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 о</w:t>
      </w:r>
      <w:r w:rsidR="00C16F84" w:rsidRPr="00087D43">
        <w:rPr>
          <w:rFonts w:ascii="Times New Roman" w:eastAsia="Times New Roman" w:hAnsi="Times New Roman" w:cs="Times New Roman"/>
          <w:sz w:val="24"/>
          <w:szCs w:val="24"/>
          <w:lang w:val="ru-RU"/>
        </w:rPr>
        <w:t>платы Клиентом Комиссии за оказание Услуги;</w:t>
      </w:r>
    </w:p>
    <w:p w14:paraId="24560379" w14:textId="0E2B4C1A" w:rsidR="00C16F84" w:rsidRPr="00087D43" w:rsidRDefault="00590C40" w:rsidP="00590C40">
      <w:pPr>
        <w:pStyle w:val="af"/>
        <w:spacing w:after="0" w:line="240" w:lineRule="auto"/>
        <w:ind w:left="100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- о</w:t>
      </w:r>
      <w:r w:rsidR="00A06A2E"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тсутствия прямых запретов на исполнение Распоряжения, предусмотренных настоящим Договором. </w:t>
      </w:r>
    </w:p>
    <w:p w14:paraId="2A8EC8E0" w14:textId="37239068" w:rsidR="00C16F84" w:rsidRPr="00A44E3A" w:rsidRDefault="00A06A2E" w:rsidP="003F440F">
      <w:pPr>
        <w:numPr>
          <w:ilvl w:val="2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Оператор имеет право отказать Клиенту в оказании Услуги, в случае невыполнения условий, указанных в п. </w:t>
      </w:r>
      <w:r w:rsidR="00B40E4A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>.1 Договора, а также в случае, если параметры Распоряжения, указанные Клиентом, не соответствуют установленным Оператором ограничениям</w:t>
      </w:r>
      <w:r w:rsidR="00B17A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виды Карт, </w:t>
      </w:r>
      <w:r w:rsidR="007E57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страны Банков-эмитентов, </w:t>
      </w:r>
      <w:r w:rsidR="00B17A5A">
        <w:rPr>
          <w:rFonts w:ascii="Times New Roman" w:eastAsia="Times New Roman" w:hAnsi="Times New Roman" w:cs="Times New Roman"/>
          <w:sz w:val="24"/>
          <w:szCs w:val="24"/>
          <w:lang w:val="ru-RU"/>
        </w:rPr>
        <w:t>суммы и количество Переводов. Перечень ограничений доводится до Клиента посредством Интернет-сайта Оператора.</w:t>
      </w:r>
    </w:p>
    <w:p w14:paraId="07A28B0A" w14:textId="3033E741" w:rsidR="00C16F84" w:rsidRPr="00087D43" w:rsidRDefault="00A06A2E" w:rsidP="00A364A7">
      <w:pPr>
        <w:numPr>
          <w:ilvl w:val="2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>Оператор име</w:t>
      </w:r>
      <w:r w:rsidR="000019E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>т право отказать Клиенту в оказании Услуги в одностороннем порядке и без объяснения причин,</w:t>
      </w:r>
      <w:r w:rsidR="00D447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том числе</w:t>
      </w:r>
      <w:r w:rsidR="00B17A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447EA">
        <w:rPr>
          <w:rFonts w:ascii="Times New Roman" w:eastAsia="Times New Roman" w:hAnsi="Times New Roman" w:cs="Times New Roman"/>
          <w:sz w:val="24"/>
          <w:szCs w:val="24"/>
          <w:lang w:val="ru-RU"/>
        </w:rPr>
        <w:t>в случае</w:t>
      </w:r>
      <w:r w:rsidR="00B17A5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если у Оператора возникли подозрения в том, что операция осуществляется с нарушением требований </w:t>
      </w:r>
      <w:r w:rsidR="00D447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применимого </w:t>
      </w:r>
      <w:r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законодательств</w:t>
      </w:r>
      <w:r w:rsidR="00D447E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правил </w:t>
      </w:r>
      <w:r w:rsidR="009C3B97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>латежных систем или носит мошеннический характер.</w:t>
      </w:r>
    </w:p>
    <w:p w14:paraId="6A46A267" w14:textId="64AEAFC3" w:rsidR="00740B02" w:rsidRPr="00087D43" w:rsidRDefault="00A06A2E" w:rsidP="00A364A7">
      <w:pPr>
        <w:numPr>
          <w:ilvl w:val="2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оказание Услуги </w:t>
      </w:r>
      <w:r w:rsidR="009C3B97">
        <w:rPr>
          <w:rFonts w:ascii="Times New Roman" w:eastAsia="Times New Roman" w:hAnsi="Times New Roman" w:cs="Times New Roman"/>
          <w:sz w:val="24"/>
          <w:szCs w:val="24"/>
          <w:lang w:val="ru-RU"/>
        </w:rPr>
        <w:t>Оператор</w:t>
      </w:r>
      <w:r w:rsidR="009C3B97"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>взимает с Клиента Комиссию</w:t>
      </w:r>
      <w:r w:rsidR="006A17D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D447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447EA"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Информация о размере Комиссии предоставляется </w:t>
      </w:r>
      <w:r w:rsidR="00D447EA">
        <w:rPr>
          <w:rFonts w:ascii="Times New Roman" w:eastAsia="Times New Roman" w:hAnsi="Times New Roman" w:cs="Times New Roman"/>
          <w:sz w:val="24"/>
          <w:szCs w:val="24"/>
          <w:lang w:val="ru-RU"/>
        </w:rPr>
        <w:t>Держателю карты</w:t>
      </w:r>
      <w:r w:rsidR="00D447EA"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Присоединения к Договору путем вывода информации на экранную форму Интернет-</w:t>
      </w:r>
      <w:r w:rsidR="00D447EA">
        <w:rPr>
          <w:rFonts w:ascii="Times New Roman" w:eastAsia="Times New Roman" w:hAnsi="Times New Roman" w:cs="Times New Roman"/>
          <w:sz w:val="24"/>
          <w:szCs w:val="24"/>
          <w:lang w:val="ru-RU"/>
        </w:rPr>
        <w:t>сайта</w:t>
      </w:r>
      <w:r w:rsidR="00D447EA"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Оператора.</w:t>
      </w:r>
      <w:r w:rsidR="00D447EA" w:rsidRPr="003F440F">
        <w:rPr>
          <w:rFonts w:ascii="Times New Roman" w:hAnsi="Times New Roman" w:cs="Times New Roman"/>
          <w:sz w:val="24"/>
          <w:szCs w:val="24"/>
          <w:lang w:val="ru-RU"/>
        </w:rPr>
        <w:t xml:space="preserve"> Комиссия рассчитывается в Валюте перевода и включается в общую сумму Авторизации. </w:t>
      </w:r>
      <w:r w:rsidR="00A44E3A" w:rsidRPr="00F22B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03EAC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Настоящим Клиент дает акцепт на списание суммы Комиссии с Карты отправителя без дополнительных распоряжений</w:t>
      </w:r>
      <w:r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Банк-эмитент Карты может взимать дополнительную комиссию с Клиента в соответствии с правилами и условиями, установленными Банком-эмитентом. </w:t>
      </w:r>
    </w:p>
    <w:p w14:paraId="28409559" w14:textId="3220DD4A" w:rsidR="00740B02" w:rsidRPr="00087D43" w:rsidRDefault="00740B02" w:rsidP="00A364A7">
      <w:pPr>
        <w:numPr>
          <w:ilvl w:val="2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r w:rsidRPr="00F815D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A06A2E" w:rsidRPr="00F815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онвертация </w:t>
      </w:r>
      <w:r w:rsidR="00975C4E" w:rsidRPr="003F440F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A06A2E" w:rsidRPr="00F815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уммы перевода осуществляется по </w:t>
      </w:r>
      <w:r w:rsidRPr="00F815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внутреннему курсу Оператора </w:t>
      </w:r>
      <w:r w:rsidR="00A06A2E" w:rsidRPr="00F815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="006A17D4" w:rsidRPr="00F815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момент </w:t>
      </w:r>
      <w:r w:rsidRPr="00F815DC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формирования Распоряжения</w:t>
      </w:r>
      <w:r w:rsidRPr="00087D4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bookmarkEnd w:id="0"/>
    </w:p>
    <w:p w14:paraId="13DE3EFA" w14:textId="53BDF90E" w:rsidR="00740B02" w:rsidRPr="00087D43" w:rsidRDefault="006A17D4" w:rsidP="00A364A7">
      <w:pPr>
        <w:numPr>
          <w:ilvl w:val="2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Оператор </w:t>
      </w:r>
      <w:r w:rsidR="00A06A2E"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информирует Клиента о приеме Распоряжения к исполнению или отказе в исполнении путем вывода сообщения с результатом оказания Услуги на экранную форму Интернет-</w:t>
      </w:r>
      <w:r w:rsidR="00B2597E">
        <w:rPr>
          <w:rFonts w:ascii="Times New Roman" w:eastAsia="Times New Roman" w:hAnsi="Times New Roman" w:cs="Times New Roman"/>
          <w:sz w:val="24"/>
          <w:szCs w:val="24"/>
          <w:lang w:val="ru-RU"/>
        </w:rPr>
        <w:t>сайта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A06A2E"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663C6C4F" w14:textId="77777777" w:rsidR="00975C4E" w:rsidRDefault="00975C4E" w:rsidP="00A364A7">
      <w:pPr>
        <w:numPr>
          <w:ilvl w:val="2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440F">
        <w:rPr>
          <w:rFonts w:ascii="Times New Roman" w:hAnsi="Times New Roman" w:cs="Times New Roman"/>
          <w:sz w:val="24"/>
          <w:szCs w:val="24"/>
          <w:lang w:val="ru-RU"/>
        </w:rPr>
        <w:t>Распоряжение считается исполненным с момента получения Оператором положительного ответа по Авторизации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37322A3" w14:textId="3F81CC10" w:rsidR="00A87E38" w:rsidRPr="00975C4E" w:rsidRDefault="00A06A2E" w:rsidP="00975C4E">
      <w:pPr>
        <w:numPr>
          <w:ilvl w:val="2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Срок зачисление средств на </w:t>
      </w:r>
      <w:r w:rsidR="00C665A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>чет Карты получателя зависит от Банка-эмитента Карты получателя.</w:t>
      </w:r>
      <w:r w:rsidR="00975C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87E38" w:rsidRPr="00975C4E">
        <w:rPr>
          <w:rFonts w:ascii="Times New Roman" w:eastAsia="Times New Roman" w:hAnsi="Times New Roman" w:cs="Times New Roman"/>
          <w:sz w:val="24"/>
          <w:szCs w:val="24"/>
          <w:lang w:val="ru-RU"/>
        </w:rPr>
        <w:t>Оператор</w:t>
      </w:r>
      <w:r w:rsidRPr="00975C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несет ответственност</w:t>
      </w:r>
      <w:r w:rsidR="00975C4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975C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случаях, когда </w:t>
      </w:r>
      <w:r w:rsidR="006A17D4" w:rsidRPr="00975C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фактическое </w:t>
      </w:r>
      <w:r w:rsidRPr="00975C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зачисление средств на </w:t>
      </w:r>
      <w:r w:rsidR="00A2654C" w:rsidRPr="00975C4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975C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чет Карты получателя осуществлено </w:t>
      </w:r>
      <w:r w:rsidR="006A17D4" w:rsidRPr="00975C4E">
        <w:rPr>
          <w:rFonts w:ascii="Times New Roman" w:eastAsia="Times New Roman" w:hAnsi="Times New Roman" w:cs="Times New Roman"/>
          <w:sz w:val="24"/>
          <w:szCs w:val="24"/>
          <w:lang w:val="ru-RU"/>
        </w:rPr>
        <w:t>Банком-</w:t>
      </w:r>
      <w:r w:rsidR="00A2654C" w:rsidRPr="00975C4E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="006A17D4" w:rsidRPr="00975C4E">
        <w:rPr>
          <w:rFonts w:ascii="Times New Roman" w:eastAsia="Times New Roman" w:hAnsi="Times New Roman" w:cs="Times New Roman"/>
          <w:sz w:val="24"/>
          <w:szCs w:val="24"/>
          <w:lang w:val="ru-RU"/>
        </w:rPr>
        <w:t>митентом</w:t>
      </w:r>
      <w:r w:rsidRPr="00975C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нарушениями сроков и</w:t>
      </w:r>
      <w:r w:rsidR="00B41B19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975C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иных требований, установленных правилами </w:t>
      </w:r>
      <w:r w:rsidR="00B13AEB" w:rsidRPr="00975C4E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975C4E">
        <w:rPr>
          <w:rFonts w:ascii="Times New Roman" w:eastAsia="Times New Roman" w:hAnsi="Times New Roman" w:cs="Times New Roman"/>
          <w:sz w:val="24"/>
          <w:szCs w:val="24"/>
          <w:lang w:val="ru-RU"/>
        </w:rPr>
        <w:t>латежных систем</w:t>
      </w:r>
      <w:r w:rsidR="00A2654C" w:rsidRPr="00975C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и/или</w:t>
      </w:r>
      <w:r w:rsidRPr="00975C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2654C" w:rsidRPr="00975C4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975C4E">
        <w:rPr>
          <w:rFonts w:ascii="Times New Roman" w:eastAsia="Times New Roman" w:hAnsi="Times New Roman" w:cs="Times New Roman"/>
          <w:sz w:val="24"/>
          <w:szCs w:val="24"/>
          <w:lang w:val="ru-RU"/>
        </w:rPr>
        <w:t>оговором</w:t>
      </w:r>
      <w:r w:rsidR="00A2654C" w:rsidRPr="00975C4E">
        <w:rPr>
          <w:rFonts w:ascii="Times New Roman" w:eastAsia="Times New Roman" w:hAnsi="Times New Roman" w:cs="Times New Roman"/>
          <w:sz w:val="24"/>
          <w:szCs w:val="24"/>
          <w:lang w:val="ru-RU"/>
        </w:rPr>
        <w:t>, заключенным между Получателем и Банком-эмитентом</w:t>
      </w:r>
      <w:r w:rsidR="006A17D4" w:rsidRPr="00975C4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3B7B93A" w14:textId="7033ED1F" w:rsidR="00A87E38" w:rsidRPr="00A2654C" w:rsidRDefault="00A87E38" w:rsidP="003F440F">
      <w:pPr>
        <w:numPr>
          <w:ilvl w:val="2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7D43">
        <w:rPr>
          <w:rFonts w:ascii="Times New Roman" w:eastAsia="Times New Roman" w:hAnsi="Times New Roman" w:cs="Times New Roman"/>
          <w:sz w:val="24"/>
          <w:szCs w:val="24"/>
          <w:lang w:val="ru-RU"/>
        </w:rPr>
        <w:t>Оператор</w:t>
      </w:r>
      <w:r w:rsidR="00A06A2E"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несет ответственност</w:t>
      </w:r>
      <w:r w:rsidR="00B41B1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A06A2E"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ошибки, допущенные Клиентом при формировании Распоряжения. В указанн</w:t>
      </w:r>
      <w:r w:rsidR="002F3E62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="00A06A2E"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случа</w:t>
      </w:r>
      <w:r w:rsidR="002F3E6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A06A2E"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Услуга считается оказанной </w:t>
      </w:r>
      <w:r w:rsidRPr="00087D43">
        <w:rPr>
          <w:rFonts w:ascii="Times New Roman" w:eastAsia="Times New Roman" w:hAnsi="Times New Roman" w:cs="Times New Roman"/>
          <w:sz w:val="24"/>
          <w:szCs w:val="24"/>
          <w:lang w:val="ru-RU"/>
        </w:rPr>
        <w:t>Оператором</w:t>
      </w:r>
      <w:r w:rsidR="00A06A2E"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Клиенту надлежащим образом и в полном соответствии с Договором, и Клиент самостоятельно урегулирует дальнейшие взаиморасчеты с лицом, на </w:t>
      </w:r>
      <w:r w:rsidR="00A2654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A06A2E"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чет которого поступили денежные средства в результате оказания Услуги. </w:t>
      </w:r>
    </w:p>
    <w:p w14:paraId="5E411D58" w14:textId="77777777" w:rsidR="00A87E38" w:rsidRPr="00087D43" w:rsidRDefault="00A87E38" w:rsidP="003336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875D77C" w14:textId="131CAF68" w:rsidR="00A87E38" w:rsidRDefault="00F7385B" w:rsidP="003D590F">
      <w:pPr>
        <w:numPr>
          <w:ilvl w:val="0"/>
          <w:numId w:val="1"/>
        </w:numPr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ru-RU"/>
        </w:rPr>
        <w:t>ПРАВА И ОБЯЗАННОСТИ СТОРОН</w:t>
      </w:r>
    </w:p>
    <w:p w14:paraId="74B59B90" w14:textId="77777777" w:rsidR="003D590F" w:rsidRPr="00A364A7" w:rsidRDefault="003D590F" w:rsidP="00A364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14:paraId="4E6AFB40" w14:textId="77777777" w:rsidR="00DB2560" w:rsidRPr="00DB2560" w:rsidRDefault="00DB2560" w:rsidP="00DB2560">
      <w:pPr>
        <w:pStyle w:val="af"/>
        <w:numPr>
          <w:ilvl w:val="0"/>
          <w:numId w:val="21"/>
        </w:numPr>
        <w:spacing w:after="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val="ru-RU"/>
        </w:rPr>
      </w:pPr>
    </w:p>
    <w:p w14:paraId="19A48005" w14:textId="77777777" w:rsidR="00DB2560" w:rsidRPr="00DB2560" w:rsidRDefault="00DB2560" w:rsidP="00DB2560">
      <w:pPr>
        <w:pStyle w:val="af"/>
        <w:numPr>
          <w:ilvl w:val="0"/>
          <w:numId w:val="21"/>
        </w:numPr>
        <w:spacing w:after="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val="ru-RU"/>
        </w:rPr>
      </w:pPr>
    </w:p>
    <w:p w14:paraId="0680EA36" w14:textId="77777777" w:rsidR="00DB2560" w:rsidRPr="00DB2560" w:rsidRDefault="00DB2560" w:rsidP="00DB2560">
      <w:pPr>
        <w:pStyle w:val="af"/>
        <w:numPr>
          <w:ilvl w:val="0"/>
          <w:numId w:val="21"/>
        </w:numPr>
        <w:spacing w:after="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val="ru-RU"/>
        </w:rPr>
      </w:pPr>
    </w:p>
    <w:p w14:paraId="63E27899" w14:textId="77777777" w:rsidR="00DB2560" w:rsidRPr="00DB2560" w:rsidRDefault="00DB2560" w:rsidP="00DB2560">
      <w:pPr>
        <w:pStyle w:val="af"/>
        <w:numPr>
          <w:ilvl w:val="0"/>
          <w:numId w:val="21"/>
        </w:numPr>
        <w:spacing w:after="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val="ru-RU"/>
        </w:rPr>
      </w:pPr>
    </w:p>
    <w:p w14:paraId="71899BD0" w14:textId="77777777" w:rsidR="00DB2560" w:rsidRPr="00DB2560" w:rsidRDefault="00DB2560" w:rsidP="00DB2560">
      <w:pPr>
        <w:pStyle w:val="af"/>
        <w:numPr>
          <w:ilvl w:val="1"/>
          <w:numId w:val="21"/>
        </w:numPr>
        <w:spacing w:after="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val="ru-RU"/>
        </w:rPr>
      </w:pPr>
    </w:p>
    <w:p w14:paraId="64CB6E67" w14:textId="5E679254" w:rsidR="00A87E38" w:rsidRPr="00DB2560" w:rsidRDefault="00A06A2E" w:rsidP="0018093C">
      <w:pPr>
        <w:numPr>
          <w:ilvl w:val="2"/>
          <w:numId w:val="3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25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Оператор </w:t>
      </w:r>
      <w:r w:rsidR="004B1C1E">
        <w:rPr>
          <w:rFonts w:ascii="Times New Roman" w:eastAsia="Times New Roman" w:hAnsi="Times New Roman" w:cs="Times New Roman"/>
          <w:sz w:val="24"/>
          <w:szCs w:val="24"/>
          <w:lang w:val="ru-RU"/>
        </w:rPr>
        <w:t>имеет право</w:t>
      </w:r>
      <w:r w:rsidRPr="00DB25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14:paraId="02258E07" w14:textId="77777777" w:rsidR="00DB2560" w:rsidRPr="00DB2560" w:rsidRDefault="00DB2560" w:rsidP="00DB2560">
      <w:pPr>
        <w:pStyle w:val="af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val="ru-RU"/>
        </w:rPr>
      </w:pPr>
    </w:p>
    <w:p w14:paraId="53AB3D54" w14:textId="77777777" w:rsidR="00DB2560" w:rsidRPr="00DB2560" w:rsidRDefault="00DB2560" w:rsidP="00DB2560">
      <w:pPr>
        <w:pStyle w:val="af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val="ru-RU"/>
        </w:rPr>
      </w:pPr>
    </w:p>
    <w:p w14:paraId="5AECC44C" w14:textId="77777777" w:rsidR="00DB2560" w:rsidRPr="00DB2560" w:rsidRDefault="00DB2560" w:rsidP="00DB2560">
      <w:pPr>
        <w:pStyle w:val="af"/>
        <w:numPr>
          <w:ilvl w:val="1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val="ru-RU"/>
        </w:rPr>
      </w:pPr>
    </w:p>
    <w:p w14:paraId="4358D137" w14:textId="4665909C" w:rsidR="00DB2560" w:rsidRDefault="00A06A2E" w:rsidP="00DB2560">
      <w:pPr>
        <w:pStyle w:val="af"/>
        <w:numPr>
          <w:ilvl w:val="2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4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Требовать от Клиента неукоснительного соблюдения условий Договора. </w:t>
      </w:r>
    </w:p>
    <w:p w14:paraId="5F88F1E3" w14:textId="4A30B41F" w:rsidR="00FA5498" w:rsidRDefault="00A06A2E" w:rsidP="00A364A7">
      <w:pPr>
        <w:pStyle w:val="af"/>
        <w:numPr>
          <w:ilvl w:val="2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64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Вносить изменения в Договор в одностороннем порядке. При этом внесенные изменения становятся обязательными для Оператора и Клиента с момента их размещения на </w:t>
      </w:r>
      <w:r w:rsidR="005020A3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Интернет-</w:t>
      </w:r>
      <w:r w:rsidRPr="00A364A7">
        <w:rPr>
          <w:rFonts w:ascii="Times New Roman" w:eastAsia="Times New Roman" w:hAnsi="Times New Roman" w:cs="Times New Roman"/>
          <w:sz w:val="24"/>
          <w:szCs w:val="24"/>
          <w:lang w:val="ru-RU"/>
        </w:rPr>
        <w:t>сайте Оператора</w:t>
      </w:r>
      <w:r w:rsidR="00B41B1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364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E17BE5E" w14:textId="15427009" w:rsidR="00B2597E" w:rsidRDefault="00B2597E" w:rsidP="00A364A7">
      <w:pPr>
        <w:pStyle w:val="af"/>
        <w:numPr>
          <w:ilvl w:val="2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Привлекать для исполнения Договора третьих лиц.</w:t>
      </w:r>
    </w:p>
    <w:p w14:paraId="6F47F12F" w14:textId="5E8CDA8A" w:rsidR="005020A3" w:rsidRPr="003F440F" w:rsidRDefault="005020A3" w:rsidP="005020A3">
      <w:pPr>
        <w:pStyle w:val="af"/>
        <w:numPr>
          <w:ilvl w:val="2"/>
          <w:numId w:val="3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3F440F">
        <w:rPr>
          <w:rFonts w:ascii="Times New Roman" w:hAnsi="Times New Roman" w:cs="Times New Roman"/>
          <w:sz w:val="24"/>
          <w:szCs w:val="24"/>
          <w:lang w:val="ru-RU"/>
        </w:rPr>
        <w:t xml:space="preserve">Оператор имеет право, а Клиент соглашается на обработку Оператором любой информации, относящейся к персональным и/или контактным данным Клиента, с использованием средств автоматизации или без таковых, включая сбор, систематизацию, накопление, хранение,  использование, распространение, в том числе передачу партнерам Оператора, трансграничную передачу, обезличивание, </w:t>
      </w:r>
      <w:r w:rsidRPr="003F440F">
        <w:rPr>
          <w:rFonts w:ascii="Times New Roman" w:hAnsi="Times New Roman" w:cs="Times New Roman"/>
          <w:sz w:val="24"/>
          <w:szCs w:val="24"/>
          <w:lang w:val="ru-RU"/>
        </w:rPr>
        <w:lastRenderedPageBreak/>
        <w:t>блокирование, уничтожение персональных данных, предоставленных Оператору в связи с заключением и исполнением Договора. Клиент выражает согласие Оператору на предоставление сведений, указанных в настоящем пункте, Эмитенту Карты получателя и/или Платежной системе, для целей исполнения настоящего Договора, а также в любых других целях, прямо или косвенно связанных с исполнением Договора</w:t>
      </w:r>
      <w:r w:rsidR="00C665A2" w:rsidRPr="003F440F">
        <w:rPr>
          <w:rFonts w:ascii="Times New Roman" w:hAnsi="Times New Roman" w:cs="Times New Roman"/>
          <w:sz w:val="24"/>
          <w:szCs w:val="24"/>
          <w:lang w:val="ru-RU"/>
        </w:rPr>
        <w:t>, либо в соответствии с требованиями законодательства</w:t>
      </w:r>
      <w:r w:rsidRPr="003F440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5FC8313" w14:textId="3C3D2F3D" w:rsidR="005020A3" w:rsidRPr="00110899" w:rsidRDefault="005020A3" w:rsidP="005020A3">
      <w:pPr>
        <w:pStyle w:val="af"/>
        <w:numPr>
          <w:ilvl w:val="2"/>
          <w:numId w:val="31"/>
        </w:numPr>
        <w:spacing w:after="0" w:line="240" w:lineRule="auto"/>
        <w:jc w:val="both"/>
        <w:textAlignment w:val="baseline"/>
        <w:rPr>
          <w:lang w:val="ru-RU"/>
        </w:rPr>
      </w:pPr>
      <w:r w:rsidRPr="001108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10899">
        <w:rPr>
          <w:rFonts w:ascii="Times New Roman" w:hAnsi="Times New Roman" w:cs="Times New Roman"/>
          <w:sz w:val="24"/>
          <w:szCs w:val="24"/>
          <w:lang w:val="ru-RU"/>
        </w:rPr>
        <w:t>тказать Клиенту в совершении Перевода в одностороннем порядке и без объяснения причин, в том числе в случае выявления операций Клиента, содержащих</w:t>
      </w:r>
      <w:r w:rsidR="00A2654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10899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 применимым законодательством, </w:t>
      </w:r>
      <w:r w:rsidRPr="00110899">
        <w:rPr>
          <w:rFonts w:ascii="Times New Roman" w:hAnsi="Times New Roman" w:cs="Times New Roman"/>
          <w:sz w:val="24"/>
          <w:szCs w:val="24"/>
          <w:lang w:val="ru-RU"/>
        </w:rPr>
        <w:t xml:space="preserve">признаки необычных операций, либо операций, несущих репутационные риски для Оператора, а также, если у Оператора возникли подозрения в том, что операция осуществляется с нарушением требований законодательства, правил Платежных систем или носит мошеннический характер. </w:t>
      </w:r>
    </w:p>
    <w:p w14:paraId="663EBBE5" w14:textId="77777777" w:rsidR="005020A3" w:rsidRPr="003F440F" w:rsidRDefault="005020A3" w:rsidP="003F440F">
      <w:pPr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127A88B" w14:textId="6E49C399" w:rsidR="00FA5498" w:rsidRPr="00087D43" w:rsidRDefault="00FA5498" w:rsidP="0018093C">
      <w:pPr>
        <w:numPr>
          <w:ilvl w:val="2"/>
          <w:numId w:val="3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7D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Оператор </w:t>
      </w:r>
      <w:r w:rsidR="00A06A2E"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обязуется: </w:t>
      </w:r>
    </w:p>
    <w:p w14:paraId="01102967" w14:textId="77777777" w:rsidR="004B1C1E" w:rsidRPr="004B1C1E" w:rsidRDefault="004B1C1E" w:rsidP="004B1C1E">
      <w:pPr>
        <w:pStyle w:val="af"/>
        <w:numPr>
          <w:ilvl w:val="1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val="ru-RU"/>
        </w:rPr>
      </w:pPr>
    </w:p>
    <w:p w14:paraId="26A37514" w14:textId="497AF3F6" w:rsidR="005020A3" w:rsidRDefault="00A06A2E" w:rsidP="004B1C1E">
      <w:pPr>
        <w:pStyle w:val="af"/>
        <w:numPr>
          <w:ilvl w:val="2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>Оказывать Услугу в объеме и сроки, установленные Договором.</w:t>
      </w:r>
    </w:p>
    <w:p w14:paraId="446125D8" w14:textId="3A741A06" w:rsidR="005020A3" w:rsidRPr="003F440F" w:rsidRDefault="00B443A5" w:rsidP="005020A3">
      <w:pPr>
        <w:pStyle w:val="af"/>
        <w:numPr>
          <w:ilvl w:val="2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44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Размещать актуальную версию </w:t>
      </w:r>
      <w:r w:rsidR="00CD061A" w:rsidRPr="003F44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Договора </w:t>
      </w:r>
      <w:r w:rsidRPr="003F44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="005020A3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Интернет-</w:t>
      </w:r>
      <w:r w:rsidRPr="003F44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сайте </w:t>
      </w:r>
      <w:r w:rsidR="00CD061A" w:rsidRPr="003F440F">
        <w:rPr>
          <w:rFonts w:ascii="Times New Roman" w:eastAsia="Times New Roman" w:hAnsi="Times New Roman" w:cs="Times New Roman"/>
          <w:sz w:val="24"/>
          <w:szCs w:val="24"/>
          <w:lang w:val="ru-RU"/>
        </w:rPr>
        <w:t>Оператора.</w:t>
      </w:r>
    </w:p>
    <w:p w14:paraId="5F142C98" w14:textId="77777777" w:rsidR="005020A3" w:rsidRDefault="005020A3" w:rsidP="005020A3">
      <w:pPr>
        <w:pStyle w:val="af"/>
        <w:numPr>
          <w:ilvl w:val="2"/>
          <w:numId w:val="31"/>
        </w:numPr>
        <w:spacing w:after="0" w:line="240" w:lineRule="auto"/>
        <w:jc w:val="both"/>
        <w:textAlignment w:val="baseline"/>
        <w:rPr>
          <w:lang w:val="ru-RU"/>
        </w:rPr>
      </w:pPr>
      <w:r w:rsidRPr="003F440F">
        <w:rPr>
          <w:lang w:val="ru-RU"/>
        </w:rPr>
        <w:t xml:space="preserve">Предоставлять Клиенту документы и информацию, связанные с осуществлением Перевода. </w:t>
      </w:r>
    </w:p>
    <w:p w14:paraId="3EA4DC46" w14:textId="77777777" w:rsidR="005020A3" w:rsidRPr="003F440F" w:rsidRDefault="005020A3" w:rsidP="005020A3">
      <w:pPr>
        <w:pStyle w:val="af"/>
        <w:numPr>
          <w:ilvl w:val="2"/>
          <w:numId w:val="31"/>
        </w:numPr>
        <w:spacing w:after="0" w:line="240" w:lineRule="auto"/>
        <w:jc w:val="both"/>
        <w:textAlignment w:val="baseline"/>
        <w:rPr>
          <w:lang w:val="ru-RU"/>
        </w:rPr>
      </w:pPr>
      <w:r w:rsidRPr="003F440F">
        <w:rPr>
          <w:rFonts w:ascii="Times New Roman" w:hAnsi="Times New Roman" w:cs="Times New Roman"/>
          <w:sz w:val="24"/>
          <w:szCs w:val="24"/>
          <w:lang w:val="ru-RU"/>
        </w:rPr>
        <w:t xml:space="preserve"> Нести ответственность за действия третьих лиц, привлеченных Оператором для исполнения </w:t>
      </w:r>
      <w:r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3F440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49D937F4" w14:textId="3F91277E" w:rsidR="005020A3" w:rsidRPr="003F440F" w:rsidRDefault="005020A3" w:rsidP="003F440F">
      <w:pPr>
        <w:pStyle w:val="af"/>
        <w:numPr>
          <w:ilvl w:val="2"/>
          <w:numId w:val="31"/>
        </w:numPr>
        <w:spacing w:after="0" w:line="240" w:lineRule="auto"/>
        <w:jc w:val="both"/>
        <w:textAlignment w:val="baseline"/>
        <w:rPr>
          <w:lang w:val="ru-RU"/>
        </w:rPr>
      </w:pPr>
      <w:r w:rsidRPr="003F440F">
        <w:rPr>
          <w:rFonts w:ascii="Times New Roman" w:hAnsi="Times New Roman" w:cs="Times New Roman"/>
          <w:sz w:val="24"/>
          <w:szCs w:val="24"/>
          <w:lang w:val="ru-RU"/>
        </w:rPr>
        <w:t>Рассматривать претензии Клиентов, связанные с осуществлением Перевода.</w:t>
      </w:r>
    </w:p>
    <w:p w14:paraId="3D03BDF8" w14:textId="77777777" w:rsidR="00B2597E" w:rsidRPr="00087D43" w:rsidRDefault="00B2597E" w:rsidP="003F440F">
      <w:pPr>
        <w:pStyle w:val="af"/>
        <w:spacing w:after="0" w:line="240" w:lineRule="auto"/>
        <w:ind w:left="100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336C3EC" w14:textId="77777777" w:rsidR="00B443A5" w:rsidRPr="00087D43" w:rsidRDefault="00B443A5" w:rsidP="00A364A7">
      <w:pPr>
        <w:pStyle w:val="af"/>
        <w:spacing w:after="0" w:line="240" w:lineRule="auto"/>
        <w:ind w:left="100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C84ECF0" w14:textId="5D42C543" w:rsidR="00FA5498" w:rsidRPr="00087D43" w:rsidRDefault="00A06A2E" w:rsidP="0018093C">
      <w:pPr>
        <w:numPr>
          <w:ilvl w:val="2"/>
          <w:numId w:val="3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Клиент </w:t>
      </w:r>
      <w:r w:rsidR="00B443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имеет </w:t>
      </w:r>
      <w:r w:rsidR="00F3304C">
        <w:rPr>
          <w:rFonts w:ascii="Times New Roman" w:eastAsia="Times New Roman" w:hAnsi="Times New Roman" w:cs="Times New Roman"/>
          <w:sz w:val="24"/>
          <w:szCs w:val="24"/>
          <w:lang w:val="ru-RU"/>
        </w:rPr>
        <w:t>право</w:t>
      </w:r>
      <w:r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14:paraId="3222D5C3" w14:textId="77777777" w:rsidR="00783B2E" w:rsidRPr="00783B2E" w:rsidRDefault="00783B2E" w:rsidP="00783B2E">
      <w:pPr>
        <w:pStyle w:val="af"/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val="ru-RU"/>
        </w:rPr>
      </w:pPr>
    </w:p>
    <w:p w14:paraId="385AEA36" w14:textId="029FF89B" w:rsidR="00FA5498" w:rsidRPr="00087D43" w:rsidRDefault="00A06A2E" w:rsidP="00A364A7">
      <w:pPr>
        <w:pStyle w:val="af"/>
        <w:numPr>
          <w:ilvl w:val="2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Ознакомиться на Интернет </w:t>
      </w:r>
      <w:r w:rsidR="00B2597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2597E">
        <w:rPr>
          <w:rFonts w:ascii="Times New Roman" w:eastAsia="Times New Roman" w:hAnsi="Times New Roman" w:cs="Times New Roman"/>
          <w:sz w:val="24"/>
          <w:szCs w:val="24"/>
          <w:lang w:val="ru-RU"/>
        </w:rPr>
        <w:t>сайте</w:t>
      </w:r>
      <w:r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Оператора с действующей редакцией Договора. </w:t>
      </w:r>
    </w:p>
    <w:p w14:paraId="73D8C286" w14:textId="4E1103B0" w:rsidR="00FA5498" w:rsidRDefault="00A064D3" w:rsidP="00783B2E">
      <w:pPr>
        <w:pStyle w:val="af"/>
        <w:numPr>
          <w:ilvl w:val="2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Обратиться к Оператору для получения консультаций и иной помощи при возни</w:t>
      </w:r>
      <w:r w:rsidR="00E3407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новении вопросов, связанных с оказанием Усл</w:t>
      </w:r>
      <w:r w:rsidR="00E34071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ги. Контактные данные </w:t>
      </w:r>
      <w:r w:rsidR="00E340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получения консультаций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размещены на </w:t>
      </w:r>
      <w:r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Интернет - </w:t>
      </w:r>
      <w:r w:rsidR="00B2597E">
        <w:rPr>
          <w:rFonts w:ascii="Times New Roman" w:eastAsia="Times New Roman" w:hAnsi="Times New Roman" w:cs="Times New Roman"/>
          <w:sz w:val="24"/>
          <w:szCs w:val="24"/>
          <w:lang w:val="ru-RU"/>
        </w:rPr>
        <w:t>сайте</w:t>
      </w:r>
      <w:r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Оператора</w:t>
      </w:r>
      <w:r w:rsidR="00A06A2E"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179D8237" w14:textId="77777777" w:rsidR="00A064D3" w:rsidRPr="00087D43" w:rsidRDefault="00A064D3" w:rsidP="00A364A7">
      <w:pPr>
        <w:pStyle w:val="af"/>
        <w:spacing w:after="0" w:line="240" w:lineRule="auto"/>
        <w:ind w:left="100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2F67378" w14:textId="47912E97" w:rsidR="00FA5498" w:rsidRPr="00087D43" w:rsidRDefault="00A06A2E" w:rsidP="0018093C">
      <w:pPr>
        <w:numPr>
          <w:ilvl w:val="2"/>
          <w:numId w:val="3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Клиент обязуется: </w:t>
      </w:r>
    </w:p>
    <w:p w14:paraId="49154F47" w14:textId="77777777" w:rsidR="00E34071" w:rsidRPr="00E34071" w:rsidRDefault="00E34071" w:rsidP="00E34071">
      <w:pPr>
        <w:pStyle w:val="af"/>
        <w:numPr>
          <w:ilvl w:val="1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val="ru-RU"/>
        </w:rPr>
      </w:pPr>
    </w:p>
    <w:p w14:paraId="54B550CE" w14:textId="60BAFEC1" w:rsidR="00B2597E" w:rsidRDefault="00A06A2E" w:rsidP="00E34071">
      <w:pPr>
        <w:pStyle w:val="af"/>
        <w:numPr>
          <w:ilvl w:val="2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</w:t>
      </w:r>
      <w:r w:rsidR="00B2597E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осуществлять</w:t>
      </w:r>
      <w:r w:rsidR="00B2597E"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2597E">
        <w:rPr>
          <w:rFonts w:ascii="Times New Roman" w:eastAsia="Times New Roman" w:hAnsi="Times New Roman" w:cs="Times New Roman"/>
          <w:sz w:val="24"/>
          <w:szCs w:val="24"/>
          <w:lang w:val="ru-RU"/>
        </w:rPr>
        <w:t>Переводы</w:t>
      </w:r>
      <w:r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>, связанные с осуществлением предпринимательской деятельности или частной практики.</w:t>
      </w:r>
    </w:p>
    <w:p w14:paraId="51A36B05" w14:textId="00CC1326" w:rsidR="00B2597E" w:rsidRDefault="00B2597E" w:rsidP="00E34071">
      <w:pPr>
        <w:pStyle w:val="af"/>
        <w:numPr>
          <w:ilvl w:val="2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осуществлять</w:t>
      </w:r>
      <w:r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Переводы</w:t>
      </w:r>
      <w:r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противоречащие действующему законодательству.</w:t>
      </w:r>
      <w:r w:rsidR="00A06A2E"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F72CD79" w14:textId="300754E6" w:rsidR="00E34071" w:rsidRPr="003F440F" w:rsidRDefault="00B2597E" w:rsidP="00B2597E">
      <w:pPr>
        <w:pStyle w:val="af"/>
        <w:numPr>
          <w:ilvl w:val="2"/>
          <w:numId w:val="3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3F440F">
        <w:rPr>
          <w:rFonts w:ascii="Times New Roman" w:hAnsi="Times New Roman" w:cs="Times New Roman"/>
          <w:sz w:val="24"/>
          <w:szCs w:val="24"/>
          <w:lang w:val="ru-RU"/>
        </w:rPr>
        <w:t xml:space="preserve">В случае наличия претензии, связанной с осуществлением Перевода, направить такую претензию Оператору в срок не позднее 3 рабочих дней с момента осуществления Перевода. </w:t>
      </w:r>
    </w:p>
    <w:p w14:paraId="36B1D811" w14:textId="308BB052" w:rsidR="00FA5498" w:rsidRDefault="00A06A2E" w:rsidP="00E34071">
      <w:pPr>
        <w:pStyle w:val="af"/>
        <w:numPr>
          <w:ilvl w:val="2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Своевременно и в полном объеме до момента Присоединения к Договору ознакомиться с условиями Договора и суммой Комиссии. </w:t>
      </w:r>
    </w:p>
    <w:p w14:paraId="081F572E" w14:textId="4A3A3655" w:rsidR="00E34071" w:rsidRDefault="00E34071" w:rsidP="00E34071">
      <w:pPr>
        <w:pStyle w:val="af"/>
        <w:numPr>
          <w:ilvl w:val="2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Оплатить </w:t>
      </w:r>
      <w:r w:rsidR="00B2597E">
        <w:rPr>
          <w:rFonts w:ascii="Times New Roman" w:eastAsia="Times New Roman" w:hAnsi="Times New Roman" w:cs="Times New Roman"/>
          <w:sz w:val="24"/>
          <w:szCs w:val="24"/>
          <w:lang w:val="ru-RU"/>
        </w:rPr>
        <w:t>Оператору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Комисси</w:t>
      </w:r>
      <w:r w:rsidR="00B2597E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DF1665D" w14:textId="77777777" w:rsidR="00E34071" w:rsidRPr="00087D43" w:rsidRDefault="00E34071" w:rsidP="00A364A7">
      <w:pPr>
        <w:pStyle w:val="af"/>
        <w:spacing w:after="0" w:line="240" w:lineRule="auto"/>
        <w:ind w:left="100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DC6344E" w14:textId="4C73CB2B" w:rsidR="00FA5498" w:rsidRDefault="00302ABD" w:rsidP="00E34071">
      <w:pPr>
        <w:numPr>
          <w:ilvl w:val="0"/>
          <w:numId w:val="1"/>
        </w:numPr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ru-RU"/>
        </w:rPr>
        <w:t>РАССМОТРЕНИЕ СПОРОВ</w:t>
      </w:r>
      <w:r w:rsidR="00A06A2E" w:rsidRPr="00A364A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</w:p>
    <w:p w14:paraId="6D2A8AB1" w14:textId="77777777" w:rsidR="00E34071" w:rsidRPr="00A364A7" w:rsidRDefault="00E34071" w:rsidP="00A364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14:paraId="68E22C31" w14:textId="761E3413" w:rsidR="00E34071" w:rsidRDefault="00A06A2E" w:rsidP="0018093C">
      <w:pPr>
        <w:numPr>
          <w:ilvl w:val="2"/>
          <w:numId w:val="3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 регулируется и толкуется в соответствии с законодательством</w:t>
      </w:r>
      <w:r w:rsidR="000019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20A54" w:rsidRPr="00A364A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A20A54">
        <w:rPr>
          <w:rFonts w:ascii="Times New Roman" w:eastAsia="Times New Roman" w:hAnsi="Times New Roman" w:cs="Times New Roman"/>
          <w:sz w:val="24"/>
          <w:szCs w:val="24"/>
          <w:lang w:val="ru-RU"/>
        </w:rPr>
        <w:t>еспублики Азербайджан</w:t>
      </w:r>
      <w:r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AB32D6A" w14:textId="7A0DC838" w:rsidR="008B46BF" w:rsidRDefault="00A06A2E" w:rsidP="0018093C">
      <w:pPr>
        <w:numPr>
          <w:ilvl w:val="2"/>
          <w:numId w:val="3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 вопросы, разногласия или требования, возникающие из Договора или в связи с ним, подлежат урегулированию Сторонами путем переговоров. При отсутствии согласия споры и разногласия по Договору подлежат рассмотрению в соответствии </w:t>
      </w:r>
      <w:r w:rsidR="00A20A54"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>с законодательством</w:t>
      </w:r>
      <w:r w:rsidR="00A20A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20A54" w:rsidRPr="00A364A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A20A54">
        <w:rPr>
          <w:rFonts w:ascii="Times New Roman" w:eastAsia="Times New Roman" w:hAnsi="Times New Roman" w:cs="Times New Roman"/>
          <w:sz w:val="24"/>
          <w:szCs w:val="24"/>
          <w:lang w:val="ru-RU"/>
        </w:rPr>
        <w:t>еспублики Азербайджан</w:t>
      </w:r>
      <w:r w:rsidRPr="00A44E3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DC6F76A" w14:textId="77777777" w:rsidR="0018093C" w:rsidRDefault="0018093C" w:rsidP="0018093C">
      <w:pPr>
        <w:spacing w:after="0" w:line="240" w:lineRule="auto"/>
        <w:ind w:left="86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041523" w14:textId="77777777" w:rsidR="00E34071" w:rsidRPr="00A44E3A" w:rsidRDefault="00E34071" w:rsidP="00A44E3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E697E52" w14:textId="4A035BD9" w:rsidR="00FA5498" w:rsidRPr="00A364A7" w:rsidRDefault="00302ABD" w:rsidP="00A364A7">
      <w:pPr>
        <w:numPr>
          <w:ilvl w:val="0"/>
          <w:numId w:val="1"/>
        </w:numPr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ru-RU"/>
        </w:rPr>
        <w:t>РЕКВИЗИТЫ ОПЕРАТОРА</w:t>
      </w:r>
    </w:p>
    <w:p w14:paraId="0202A2EA" w14:textId="77777777" w:rsidR="003D590F" w:rsidRPr="00087D43" w:rsidRDefault="003D590F" w:rsidP="00590C40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689"/>
      </w:tblGrid>
      <w:tr w:rsidR="00087D43" w:rsidRPr="003F440F" w14:paraId="15CF3B3B" w14:textId="77777777" w:rsidTr="00AE145F">
        <w:trPr>
          <w:trHeight w:val="458"/>
        </w:trPr>
        <w:tc>
          <w:tcPr>
            <w:tcW w:w="2500" w:type="pct"/>
            <w:vMerge w:val="restart"/>
          </w:tcPr>
          <w:p w14:paraId="7B5240C9" w14:textId="6564F69C" w:rsidR="00590C40" w:rsidRPr="00A44E3A" w:rsidRDefault="00A364A7" w:rsidP="00590C4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087D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87D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ограниченной ответственностью</w:t>
            </w:r>
            <w:r w:rsidR="00087D43" w:rsidRPr="00A44E3A">
              <w:rPr>
                <w:rStyle w:val="ae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87D43" w:rsidRPr="00A364A7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«МАКС СИСТЕМЛЯРИ ПЛЮС»</w:t>
            </w:r>
          </w:p>
          <w:p w14:paraId="6AF26332" w14:textId="3434B823" w:rsidR="0081497E" w:rsidRPr="00273139" w:rsidRDefault="0081497E" w:rsidP="00A44E3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Style w:val="ae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VOEN</w:t>
            </w:r>
            <w:r w:rsidRPr="00273139">
              <w:rPr>
                <w:rStyle w:val="ae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1400648131</w:t>
            </w:r>
          </w:p>
          <w:p w14:paraId="20261BCD" w14:textId="6E5FC416" w:rsidR="00A364A7" w:rsidRDefault="00087D43" w:rsidP="00A44E3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Style w:val="ae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4E3A">
              <w:rPr>
                <w:rStyle w:val="ae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ИНН </w:t>
            </w:r>
            <w:r w:rsidRPr="00A364A7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9909618810</w:t>
            </w:r>
          </w:p>
          <w:p w14:paraId="2A62A3EB" w14:textId="4C264A0E" w:rsidR="00087D43" w:rsidRPr="00A44E3A" w:rsidRDefault="00A364A7" w:rsidP="00A44E3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A364A7">
              <w:rPr>
                <w:rStyle w:val="ae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КПП </w:t>
            </w:r>
            <w:r w:rsidR="00087D43" w:rsidRPr="00A364A7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771487001</w:t>
            </w:r>
          </w:p>
          <w:p w14:paraId="0FCE6394" w14:textId="2FD1225C" w:rsidR="00A364A7" w:rsidRDefault="00087D43" w:rsidP="00A44E3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A44E3A">
              <w:rPr>
                <w:rStyle w:val="ae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Юридический адрес: </w:t>
            </w:r>
            <w:r w:rsidR="0081497E" w:rsidRPr="00A364A7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AZ</w:t>
            </w:r>
            <w:r w:rsidR="0081497E" w:rsidRPr="00A364A7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11</w:t>
            </w:r>
            <w:r w:rsidR="0081497E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06</w:t>
            </w:r>
            <w:r w:rsidR="0081497E" w:rsidRPr="00273139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A364A7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Республика</w:t>
            </w:r>
            <w:r w:rsidRPr="00A364A7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Азербайджан, Баку, </w:t>
            </w:r>
            <w:r w:rsidR="0081497E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просп. Азадлыг 70, 118</w:t>
            </w:r>
          </w:p>
          <w:p w14:paraId="3FC46A81" w14:textId="3B34C95E" w:rsidR="00A364A7" w:rsidRDefault="00A364A7" w:rsidP="00A364A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64A7">
              <w:rPr>
                <w:rStyle w:val="ae"/>
                <w:rFonts w:ascii="Times New Roman" w:hAnsi="Times New Roman" w:cs="Times New Roman"/>
                <w:sz w:val="24"/>
                <w:szCs w:val="24"/>
                <w:lang w:val="ru-RU"/>
              </w:rPr>
              <w:t>Контактные данные:</w:t>
            </w:r>
            <w:r>
              <w:rPr>
                <w:rStyle w:val="ae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4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+994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4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(12) 310 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A44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888, +994 (77) 407-07-27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44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служба поддержки +994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A44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A44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4070713</w:t>
            </w:r>
          </w:p>
          <w:p w14:paraId="1B450524" w14:textId="7FF97D3B" w:rsidR="00A364A7" w:rsidRDefault="00A364A7" w:rsidP="00A364A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087D43" w:rsidRPr="00A44E3A">
              <w:rPr>
                <w:rStyle w:val="ae"/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  <w:p w14:paraId="604461AF" w14:textId="43F113FB" w:rsidR="00A364A7" w:rsidRDefault="00A364A7" w:rsidP="00A44E3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4300BC1" w14:textId="12985DE0" w:rsidR="00087D43" w:rsidRPr="00A44E3A" w:rsidRDefault="00087D43" w:rsidP="00A44E3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A44E3A">
              <w:rPr>
                <w:rFonts w:ascii="Times New Roman" w:hAnsi="Times New Roman" w:cs="Times New Roman"/>
                <w:color w:val="4B4547"/>
                <w:sz w:val="24"/>
                <w:szCs w:val="24"/>
                <w:lang w:val="ru-RU"/>
              </w:rPr>
              <w:br/>
            </w:r>
          </w:p>
          <w:p w14:paraId="723FD4AF" w14:textId="7CF52162" w:rsidR="00087D43" w:rsidRPr="00A44E3A" w:rsidRDefault="00087D43" w:rsidP="00A44E3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087D43" w:rsidRPr="003F440F" w14:paraId="4B49C8B5" w14:textId="77777777" w:rsidTr="00AE145F">
        <w:trPr>
          <w:trHeight w:val="458"/>
        </w:trPr>
        <w:tc>
          <w:tcPr>
            <w:tcW w:w="2500" w:type="pct"/>
            <w:vMerge/>
          </w:tcPr>
          <w:p w14:paraId="4A201170" w14:textId="77777777" w:rsidR="00087D43" w:rsidRPr="00A44E3A" w:rsidRDefault="00087D43" w:rsidP="00A44E3A">
            <w:pPr>
              <w:spacing w:after="0" w:line="240" w:lineRule="auto"/>
              <w:ind w:firstLine="720"/>
              <w:jc w:val="both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087D43" w:rsidRPr="003F440F" w14:paraId="36B084D2" w14:textId="77777777" w:rsidTr="00AE145F">
        <w:trPr>
          <w:trHeight w:val="458"/>
        </w:trPr>
        <w:tc>
          <w:tcPr>
            <w:tcW w:w="2500" w:type="pct"/>
            <w:vMerge/>
          </w:tcPr>
          <w:p w14:paraId="68A5AB7B" w14:textId="77777777" w:rsidR="00087D43" w:rsidRPr="00A44E3A" w:rsidRDefault="00087D43" w:rsidP="00A44E3A">
            <w:pPr>
              <w:spacing w:after="0" w:line="240" w:lineRule="auto"/>
              <w:ind w:firstLine="720"/>
              <w:jc w:val="both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087D43" w:rsidRPr="003F440F" w14:paraId="4B497E55" w14:textId="77777777" w:rsidTr="00AE145F">
        <w:trPr>
          <w:trHeight w:val="458"/>
        </w:trPr>
        <w:tc>
          <w:tcPr>
            <w:tcW w:w="2500" w:type="pct"/>
            <w:vMerge/>
          </w:tcPr>
          <w:p w14:paraId="2CE43EC9" w14:textId="77777777" w:rsidR="00087D43" w:rsidRPr="00A44E3A" w:rsidRDefault="00087D43" w:rsidP="00A44E3A">
            <w:pPr>
              <w:spacing w:after="0" w:line="240" w:lineRule="auto"/>
              <w:ind w:firstLine="720"/>
              <w:jc w:val="both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087D43" w:rsidRPr="003F440F" w14:paraId="2368AE60" w14:textId="77777777" w:rsidTr="00AE145F">
        <w:trPr>
          <w:trHeight w:val="458"/>
        </w:trPr>
        <w:tc>
          <w:tcPr>
            <w:tcW w:w="2500" w:type="pct"/>
            <w:vMerge/>
          </w:tcPr>
          <w:p w14:paraId="5D80707F" w14:textId="77777777" w:rsidR="00087D43" w:rsidRPr="00A44E3A" w:rsidRDefault="00087D43" w:rsidP="00A44E3A">
            <w:pPr>
              <w:spacing w:after="0" w:line="240" w:lineRule="auto"/>
              <w:ind w:firstLine="720"/>
              <w:jc w:val="both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A364A7" w:rsidRPr="003F440F" w14:paraId="0F4A0E90" w14:textId="77777777" w:rsidTr="00AE145F">
        <w:trPr>
          <w:trHeight w:val="458"/>
        </w:trPr>
        <w:tc>
          <w:tcPr>
            <w:tcW w:w="2500" w:type="pct"/>
            <w:vMerge/>
          </w:tcPr>
          <w:p w14:paraId="073B76D2" w14:textId="77777777" w:rsidR="00A364A7" w:rsidRPr="00A44E3A" w:rsidRDefault="00A364A7" w:rsidP="00A44E3A">
            <w:pPr>
              <w:spacing w:after="0" w:line="240" w:lineRule="auto"/>
              <w:ind w:firstLine="720"/>
              <w:jc w:val="both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087D43" w:rsidRPr="003F440F" w14:paraId="647980B9" w14:textId="77777777" w:rsidTr="00AE145F">
        <w:trPr>
          <w:trHeight w:val="458"/>
        </w:trPr>
        <w:tc>
          <w:tcPr>
            <w:tcW w:w="2500" w:type="pct"/>
            <w:vMerge/>
          </w:tcPr>
          <w:p w14:paraId="01F6647B" w14:textId="77777777" w:rsidR="00087D43" w:rsidRPr="00A44E3A" w:rsidRDefault="00087D43" w:rsidP="00A44E3A">
            <w:pPr>
              <w:spacing w:after="0" w:line="240" w:lineRule="auto"/>
              <w:ind w:firstLine="720"/>
              <w:jc w:val="both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087D43" w:rsidRPr="003F440F" w14:paraId="17CE01A8" w14:textId="77777777" w:rsidTr="00AE145F">
        <w:trPr>
          <w:trHeight w:val="458"/>
        </w:trPr>
        <w:tc>
          <w:tcPr>
            <w:tcW w:w="2500" w:type="pct"/>
            <w:vMerge/>
          </w:tcPr>
          <w:p w14:paraId="244C2256" w14:textId="77777777" w:rsidR="00087D43" w:rsidRPr="00A44E3A" w:rsidRDefault="00087D43" w:rsidP="00A44E3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A625ABE" w14:textId="77777777" w:rsidR="00895300" w:rsidRPr="00087D43" w:rsidRDefault="00895300" w:rsidP="00546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95300" w:rsidRPr="00087D4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4910"/>
    <w:multiLevelType w:val="singleLevel"/>
    <w:tmpl w:val="FED03126"/>
    <w:lvl w:ilvl="0">
      <w:start w:val="1"/>
      <w:numFmt w:val="decimal"/>
      <w:lvlText w:val="4.%1."/>
      <w:lvlJc w:val="left"/>
      <w:pPr>
        <w:ind w:left="862" w:hanging="720"/>
      </w:pPr>
      <w:rPr>
        <w:rFonts w:hint="default"/>
        <w:b/>
        <w:sz w:val="24"/>
        <w:szCs w:val="24"/>
      </w:rPr>
    </w:lvl>
  </w:abstractNum>
  <w:abstractNum w:abstractNumId="1" w15:restartNumberingAfterBreak="0">
    <w:nsid w:val="00FC7047"/>
    <w:multiLevelType w:val="multilevel"/>
    <w:tmpl w:val="3B5213FA"/>
    <w:numStyleLink w:val="4"/>
  </w:abstractNum>
  <w:abstractNum w:abstractNumId="2" w15:restartNumberingAfterBreak="0">
    <w:nsid w:val="021A5963"/>
    <w:multiLevelType w:val="singleLevel"/>
    <w:tmpl w:val="6402F76E"/>
    <w:lvl w:ilvl="0">
      <w:start w:val="1"/>
      <w:numFmt w:val="decimal"/>
      <w:lvlText w:val="5.%1."/>
      <w:lvlJc w:val="left"/>
      <w:pPr>
        <w:ind w:left="862" w:hanging="720"/>
      </w:pPr>
      <w:rPr>
        <w:rFonts w:hint="default"/>
        <w:b/>
        <w:sz w:val="24"/>
        <w:szCs w:val="24"/>
        <w:lang w:val="en-US"/>
      </w:rPr>
    </w:lvl>
  </w:abstractNum>
  <w:abstractNum w:abstractNumId="3" w15:restartNumberingAfterBreak="0">
    <w:nsid w:val="04AD1915"/>
    <w:multiLevelType w:val="multilevel"/>
    <w:tmpl w:val="C068CC62"/>
    <w:lvl w:ilvl="0">
      <w:start w:val="1"/>
      <w:numFmt w:val="decimal"/>
      <w:lvlText w:val="%1."/>
      <w:lvlJc w:val="left"/>
      <w:pPr>
        <w:ind w:left="643" w:hanging="360"/>
      </w:pPr>
      <w:rPr>
        <w:rFonts w:eastAsia="Times New Roman" w:hint="default"/>
        <w:b/>
        <w:sz w:val="30"/>
      </w:rPr>
    </w:lvl>
    <w:lvl w:ilvl="1">
      <w:start w:val="2"/>
      <w:numFmt w:val="decimal"/>
      <w:isLgl/>
      <w:lvlText w:val="%1.%2"/>
      <w:lvlJc w:val="left"/>
      <w:pPr>
        <w:ind w:left="1003" w:hanging="720"/>
      </w:pPr>
      <w:rPr>
        <w:rFonts w:eastAsia="Times New Roman" w:hint="default"/>
        <w:b/>
        <w:sz w:val="30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eastAsia="Times New Roman" w:hint="default"/>
        <w:b/>
        <w:sz w:val="30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eastAsia="Times New Roman" w:hint="default"/>
        <w:b/>
        <w:sz w:val="30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eastAsia="Times New Roman" w:hint="default"/>
        <w:b/>
        <w:sz w:val="30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eastAsia="Times New Roman" w:hint="default"/>
        <w:b/>
        <w:sz w:val="30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eastAsia="Times New Roman" w:hint="default"/>
        <w:b/>
        <w:sz w:val="30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eastAsia="Times New Roman" w:hint="default"/>
        <w:b/>
        <w:sz w:val="30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eastAsia="Times New Roman" w:hint="default"/>
        <w:b/>
        <w:sz w:val="30"/>
      </w:rPr>
    </w:lvl>
  </w:abstractNum>
  <w:abstractNum w:abstractNumId="4" w15:restartNumberingAfterBreak="0">
    <w:nsid w:val="06E65EC2"/>
    <w:multiLevelType w:val="multilevel"/>
    <w:tmpl w:val="3B5213FA"/>
    <w:styleLink w:val="4"/>
    <w:lvl w:ilvl="0">
      <w:start w:val="3"/>
      <w:numFmt w:val="decimal"/>
      <w:lvlText w:val="%1."/>
      <w:lvlJc w:val="left"/>
      <w:pPr>
        <w:ind w:left="643" w:hanging="360"/>
      </w:pPr>
      <w:rPr>
        <w:rFonts w:eastAsia="Times New Roman" w:hint="default"/>
        <w:b/>
        <w:sz w:val="30"/>
      </w:rPr>
    </w:lvl>
    <w:lvl w:ilvl="1">
      <w:start w:val="2"/>
      <w:numFmt w:val="decimal"/>
      <w:isLgl/>
      <w:lvlText w:val="%1.%2"/>
      <w:lvlJc w:val="left"/>
      <w:pPr>
        <w:ind w:left="1003" w:hanging="720"/>
      </w:pPr>
      <w:rPr>
        <w:rFonts w:eastAsia="Times New Roman" w:hint="default"/>
        <w:b/>
        <w:sz w:val="30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eastAsia="Times New Roman" w:hint="default"/>
        <w:b/>
        <w:sz w:val="30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eastAsia="Times New Roman" w:hint="default"/>
        <w:b/>
        <w:sz w:val="30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eastAsia="Times New Roman" w:hint="default"/>
        <w:b/>
        <w:sz w:val="30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eastAsia="Times New Roman" w:hint="default"/>
        <w:b/>
        <w:sz w:val="30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eastAsia="Times New Roman" w:hint="default"/>
        <w:b/>
        <w:sz w:val="30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eastAsia="Times New Roman" w:hint="default"/>
        <w:b/>
        <w:sz w:val="30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eastAsia="Times New Roman" w:hint="default"/>
        <w:b/>
        <w:sz w:val="30"/>
      </w:rPr>
    </w:lvl>
  </w:abstractNum>
  <w:abstractNum w:abstractNumId="5" w15:restartNumberingAfterBreak="0">
    <w:nsid w:val="0A575229"/>
    <w:multiLevelType w:val="multilevel"/>
    <w:tmpl w:val="3B5213FA"/>
    <w:numStyleLink w:val="2"/>
  </w:abstractNum>
  <w:abstractNum w:abstractNumId="6" w15:restartNumberingAfterBreak="0">
    <w:nsid w:val="0B556CD4"/>
    <w:multiLevelType w:val="multilevel"/>
    <w:tmpl w:val="AB2C2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0DC5791B"/>
    <w:multiLevelType w:val="multilevel"/>
    <w:tmpl w:val="E25EC422"/>
    <w:numStyleLink w:val="9"/>
  </w:abstractNum>
  <w:abstractNum w:abstractNumId="8" w15:restartNumberingAfterBreak="0">
    <w:nsid w:val="0E7723AA"/>
    <w:multiLevelType w:val="multilevel"/>
    <w:tmpl w:val="F5BE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D0009F"/>
    <w:multiLevelType w:val="multilevel"/>
    <w:tmpl w:val="3B5213FA"/>
    <w:numStyleLink w:val="2"/>
  </w:abstractNum>
  <w:abstractNum w:abstractNumId="10" w15:restartNumberingAfterBreak="0">
    <w:nsid w:val="11132EC5"/>
    <w:multiLevelType w:val="multilevel"/>
    <w:tmpl w:val="C116130C"/>
    <w:numStyleLink w:val="6"/>
  </w:abstractNum>
  <w:abstractNum w:abstractNumId="11" w15:restartNumberingAfterBreak="0">
    <w:nsid w:val="11965FE9"/>
    <w:multiLevelType w:val="multilevel"/>
    <w:tmpl w:val="FED03126"/>
    <w:lvl w:ilvl="0">
      <w:start w:val="1"/>
      <w:numFmt w:val="decimal"/>
      <w:lvlText w:val="4.%1."/>
      <w:lvlJc w:val="left"/>
      <w:pPr>
        <w:ind w:left="862" w:hanging="72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91A58"/>
    <w:multiLevelType w:val="multilevel"/>
    <w:tmpl w:val="3B5213FA"/>
    <w:styleLink w:val="2"/>
    <w:lvl w:ilvl="0">
      <w:start w:val="3"/>
      <w:numFmt w:val="decimal"/>
      <w:lvlText w:val="%1."/>
      <w:lvlJc w:val="left"/>
      <w:pPr>
        <w:ind w:left="643" w:hanging="360"/>
      </w:pPr>
      <w:rPr>
        <w:rFonts w:eastAsia="Times New Roman" w:hint="default"/>
        <w:b/>
        <w:sz w:val="30"/>
      </w:rPr>
    </w:lvl>
    <w:lvl w:ilvl="1">
      <w:start w:val="1"/>
      <w:numFmt w:val="decimal"/>
      <w:isLgl/>
      <w:lvlText w:val="%1.%2"/>
      <w:lvlJc w:val="left"/>
      <w:pPr>
        <w:ind w:left="1003" w:hanging="720"/>
      </w:pPr>
      <w:rPr>
        <w:rFonts w:eastAsia="Times New Roman" w:hint="default"/>
        <w:b/>
        <w:sz w:val="30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eastAsia="Times New Roman" w:hint="default"/>
        <w:b/>
        <w:sz w:val="30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eastAsia="Times New Roman" w:hint="default"/>
        <w:b/>
        <w:sz w:val="30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eastAsia="Times New Roman" w:hint="default"/>
        <w:b/>
        <w:sz w:val="30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eastAsia="Times New Roman" w:hint="default"/>
        <w:b/>
        <w:sz w:val="30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eastAsia="Times New Roman" w:hint="default"/>
        <w:b/>
        <w:sz w:val="30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eastAsia="Times New Roman" w:hint="default"/>
        <w:b/>
        <w:sz w:val="30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eastAsia="Times New Roman" w:hint="default"/>
        <w:b/>
        <w:sz w:val="30"/>
      </w:rPr>
    </w:lvl>
  </w:abstractNum>
  <w:abstractNum w:abstractNumId="13" w15:restartNumberingAfterBreak="0">
    <w:nsid w:val="151D295F"/>
    <w:multiLevelType w:val="multilevel"/>
    <w:tmpl w:val="0736F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val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296AC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6237743"/>
    <w:multiLevelType w:val="multilevel"/>
    <w:tmpl w:val="C116130C"/>
    <w:styleLink w:val="6"/>
    <w:lvl w:ilvl="0">
      <w:start w:val="4"/>
      <w:numFmt w:val="decimal"/>
      <w:lvlText w:val="%1."/>
      <w:lvlJc w:val="left"/>
      <w:pPr>
        <w:ind w:left="643" w:hanging="360"/>
      </w:pPr>
      <w:rPr>
        <w:rFonts w:eastAsia="Times New Roman" w:hint="default"/>
        <w:b/>
        <w:sz w:val="30"/>
      </w:rPr>
    </w:lvl>
    <w:lvl w:ilvl="1">
      <w:start w:val="2"/>
      <w:numFmt w:val="decimal"/>
      <w:isLgl/>
      <w:lvlText w:val="%1.%2"/>
      <w:lvlJc w:val="left"/>
      <w:pPr>
        <w:ind w:left="1003" w:hanging="720"/>
      </w:pPr>
      <w:rPr>
        <w:rFonts w:eastAsia="Times New Roman" w:hint="default"/>
        <w:b/>
        <w:sz w:val="30"/>
      </w:rPr>
    </w:lvl>
    <w:lvl w:ilvl="2">
      <w:start w:val="4"/>
      <w:numFmt w:val="decimal"/>
      <w:lvlText w:val="3.%3."/>
      <w:lvlJc w:val="left"/>
      <w:pPr>
        <w:ind w:left="862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eastAsia="Times New Roman" w:hint="default"/>
        <w:b/>
        <w:sz w:val="30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eastAsia="Times New Roman" w:hint="default"/>
        <w:b/>
        <w:sz w:val="30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eastAsia="Times New Roman" w:hint="default"/>
        <w:b/>
        <w:sz w:val="30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eastAsia="Times New Roman" w:hint="default"/>
        <w:b/>
        <w:sz w:val="30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eastAsia="Times New Roman" w:hint="default"/>
        <w:b/>
        <w:sz w:val="30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eastAsia="Times New Roman" w:hint="default"/>
        <w:b/>
        <w:sz w:val="30"/>
      </w:rPr>
    </w:lvl>
  </w:abstractNum>
  <w:abstractNum w:abstractNumId="16" w15:restartNumberingAfterBreak="0">
    <w:nsid w:val="18DC72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A032C1E"/>
    <w:multiLevelType w:val="multilevel"/>
    <w:tmpl w:val="27E029BA"/>
    <w:styleLink w:val="1"/>
    <w:lvl w:ilvl="0">
      <w:start w:val="1"/>
      <w:numFmt w:val="decimal"/>
      <w:lvlText w:val="%1."/>
      <w:lvlJc w:val="left"/>
      <w:pPr>
        <w:ind w:left="643" w:hanging="360"/>
      </w:pPr>
      <w:rPr>
        <w:rFonts w:eastAsia="Times New Roman" w:hint="default"/>
        <w:b/>
        <w:sz w:val="30"/>
      </w:rPr>
    </w:lvl>
    <w:lvl w:ilvl="1">
      <w:start w:val="2"/>
      <w:numFmt w:val="decimal"/>
      <w:isLgl/>
      <w:lvlText w:val="%1.%2"/>
      <w:lvlJc w:val="left"/>
      <w:pPr>
        <w:ind w:left="1003" w:hanging="720"/>
      </w:pPr>
      <w:rPr>
        <w:rFonts w:eastAsia="Times New Roman" w:hint="default"/>
        <w:b/>
        <w:sz w:val="30"/>
      </w:rPr>
    </w:lvl>
    <w:lvl w:ilvl="2">
      <w:start w:val="1"/>
      <w:numFmt w:val="decimal"/>
      <w:lvlText w:val="2.%3."/>
      <w:lvlJc w:val="left"/>
      <w:pPr>
        <w:ind w:left="862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eastAsia="Times New Roman" w:hint="default"/>
        <w:b/>
        <w:sz w:val="30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eastAsia="Times New Roman" w:hint="default"/>
        <w:b/>
        <w:sz w:val="30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eastAsia="Times New Roman" w:hint="default"/>
        <w:b/>
        <w:sz w:val="30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eastAsia="Times New Roman" w:hint="default"/>
        <w:b/>
        <w:sz w:val="30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eastAsia="Times New Roman" w:hint="default"/>
        <w:b/>
        <w:sz w:val="30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eastAsia="Times New Roman" w:hint="default"/>
        <w:b/>
        <w:sz w:val="30"/>
      </w:rPr>
    </w:lvl>
  </w:abstractNum>
  <w:abstractNum w:abstractNumId="18" w15:restartNumberingAfterBreak="0">
    <w:nsid w:val="1A1E16C3"/>
    <w:multiLevelType w:val="multilevel"/>
    <w:tmpl w:val="0409001D"/>
    <w:styleLink w:val="7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0A45F18"/>
    <w:multiLevelType w:val="multilevel"/>
    <w:tmpl w:val="3B5213FA"/>
    <w:numStyleLink w:val="2"/>
  </w:abstractNum>
  <w:abstractNum w:abstractNumId="20" w15:restartNumberingAfterBreak="0">
    <w:nsid w:val="245A41C9"/>
    <w:multiLevelType w:val="multilevel"/>
    <w:tmpl w:val="E90E4EAA"/>
    <w:lvl w:ilvl="0">
      <w:start w:val="1"/>
      <w:numFmt w:val="decimal"/>
      <w:lvlText w:val="%1."/>
      <w:lvlJc w:val="left"/>
      <w:pPr>
        <w:ind w:left="643" w:hanging="360"/>
      </w:pPr>
      <w:rPr>
        <w:rFonts w:eastAsia="Times New Roman" w:hint="default"/>
        <w:b/>
        <w:sz w:val="30"/>
      </w:rPr>
    </w:lvl>
    <w:lvl w:ilvl="1">
      <w:start w:val="2"/>
      <w:numFmt w:val="decimal"/>
      <w:isLgl/>
      <w:lvlText w:val="%1.%2"/>
      <w:lvlJc w:val="left"/>
      <w:pPr>
        <w:ind w:left="1003" w:hanging="720"/>
      </w:pPr>
      <w:rPr>
        <w:rFonts w:eastAsia="Times New Roman" w:hint="default"/>
        <w:b/>
        <w:sz w:val="30"/>
      </w:rPr>
    </w:lvl>
    <w:lvl w:ilvl="2">
      <w:start w:val="1"/>
      <w:numFmt w:val="decimal"/>
      <w:lvlText w:val="3.%3."/>
      <w:lvlJc w:val="left"/>
      <w:pPr>
        <w:ind w:left="862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eastAsia="Times New Roman" w:hint="default"/>
        <w:b/>
        <w:sz w:val="30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eastAsia="Times New Roman" w:hint="default"/>
        <w:b/>
        <w:sz w:val="30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eastAsia="Times New Roman" w:hint="default"/>
        <w:b/>
        <w:sz w:val="30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eastAsia="Times New Roman" w:hint="default"/>
        <w:b/>
        <w:sz w:val="30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eastAsia="Times New Roman" w:hint="default"/>
        <w:b/>
        <w:sz w:val="30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eastAsia="Times New Roman" w:hint="default"/>
        <w:b/>
        <w:sz w:val="30"/>
      </w:rPr>
    </w:lvl>
  </w:abstractNum>
  <w:abstractNum w:abstractNumId="21" w15:restartNumberingAfterBreak="0">
    <w:nsid w:val="2A9979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52E54A9"/>
    <w:multiLevelType w:val="multilevel"/>
    <w:tmpl w:val="040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2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B76269D"/>
    <w:multiLevelType w:val="multilevel"/>
    <w:tmpl w:val="1D443A60"/>
    <w:lvl w:ilvl="0">
      <w:start w:val="1"/>
      <w:numFmt w:val="decimal"/>
      <w:lvlText w:val="%1."/>
      <w:lvlJc w:val="left"/>
      <w:pPr>
        <w:ind w:left="643" w:hanging="360"/>
      </w:pPr>
      <w:rPr>
        <w:rFonts w:eastAsia="Times New Roman" w:hint="default"/>
        <w:b/>
        <w:sz w:val="30"/>
      </w:rPr>
    </w:lvl>
    <w:lvl w:ilvl="1">
      <w:start w:val="2"/>
      <w:numFmt w:val="decimal"/>
      <w:isLgl/>
      <w:lvlText w:val="%1.%2"/>
      <w:lvlJc w:val="left"/>
      <w:pPr>
        <w:ind w:left="1003" w:hanging="720"/>
      </w:pPr>
      <w:rPr>
        <w:rFonts w:eastAsia="Times New Roman" w:hint="default"/>
        <w:b/>
        <w:sz w:val="30"/>
      </w:rPr>
    </w:lvl>
    <w:lvl w:ilvl="2">
      <w:start w:val="1"/>
      <w:numFmt w:val="decimal"/>
      <w:lvlText w:val="4.%3."/>
      <w:lvlJc w:val="left"/>
      <w:pPr>
        <w:ind w:left="862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eastAsia="Times New Roman" w:hint="default"/>
        <w:b/>
        <w:sz w:val="30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eastAsia="Times New Roman" w:hint="default"/>
        <w:b/>
        <w:sz w:val="30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eastAsia="Times New Roman" w:hint="default"/>
        <w:b/>
        <w:sz w:val="30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eastAsia="Times New Roman" w:hint="default"/>
        <w:b/>
        <w:sz w:val="30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eastAsia="Times New Roman" w:hint="default"/>
        <w:b/>
        <w:sz w:val="30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eastAsia="Times New Roman" w:hint="default"/>
        <w:b/>
        <w:sz w:val="30"/>
      </w:rPr>
    </w:lvl>
  </w:abstractNum>
  <w:abstractNum w:abstractNumId="24" w15:restartNumberingAfterBreak="0">
    <w:nsid w:val="4FA074A1"/>
    <w:multiLevelType w:val="multilevel"/>
    <w:tmpl w:val="0409001D"/>
    <w:numStyleLink w:val="7"/>
  </w:abstractNum>
  <w:abstractNum w:abstractNumId="25" w15:restartNumberingAfterBreak="0">
    <w:nsid w:val="54741E11"/>
    <w:multiLevelType w:val="multilevel"/>
    <w:tmpl w:val="E25EC422"/>
    <w:styleLink w:val="9"/>
    <w:lvl w:ilvl="0">
      <w:start w:val="4"/>
      <w:numFmt w:val="decimal"/>
      <w:lvlText w:val="%1."/>
      <w:lvlJc w:val="left"/>
      <w:pPr>
        <w:ind w:left="643" w:hanging="360"/>
      </w:pPr>
      <w:rPr>
        <w:rFonts w:eastAsia="Times New Roman" w:hint="default"/>
        <w:b/>
        <w:sz w:val="30"/>
      </w:rPr>
    </w:lvl>
    <w:lvl w:ilvl="1">
      <w:start w:val="3"/>
      <w:numFmt w:val="decimal"/>
      <w:isLgl/>
      <w:lvlText w:val="%1.%2"/>
      <w:lvlJc w:val="left"/>
      <w:pPr>
        <w:ind w:left="1003" w:hanging="720"/>
      </w:pPr>
      <w:rPr>
        <w:rFonts w:eastAsia="Times New Roman" w:hint="default"/>
        <w:b/>
        <w:sz w:val="30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eastAsia="Times New Roman" w:hint="default"/>
        <w:b/>
        <w:sz w:val="30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eastAsia="Times New Roman" w:hint="default"/>
        <w:b/>
        <w:sz w:val="30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eastAsia="Times New Roman" w:hint="default"/>
        <w:b/>
        <w:sz w:val="30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eastAsia="Times New Roman" w:hint="default"/>
        <w:b/>
        <w:sz w:val="30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eastAsia="Times New Roman" w:hint="default"/>
        <w:b/>
        <w:sz w:val="30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eastAsia="Times New Roman" w:hint="default"/>
        <w:b/>
        <w:sz w:val="30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eastAsia="Times New Roman" w:hint="default"/>
        <w:b/>
        <w:sz w:val="30"/>
      </w:rPr>
    </w:lvl>
  </w:abstractNum>
  <w:abstractNum w:abstractNumId="26" w15:restartNumberingAfterBreak="0">
    <w:nsid w:val="54DA643A"/>
    <w:multiLevelType w:val="multilevel"/>
    <w:tmpl w:val="655AA2BE"/>
    <w:lvl w:ilvl="0">
      <w:start w:val="1"/>
      <w:numFmt w:val="decimal"/>
      <w:lvlText w:val="%1."/>
      <w:lvlJc w:val="left"/>
      <w:pPr>
        <w:ind w:left="643" w:hanging="360"/>
      </w:pPr>
      <w:rPr>
        <w:rFonts w:eastAsia="Times New Roman" w:hint="default"/>
        <w:b/>
        <w:sz w:val="30"/>
      </w:rPr>
    </w:lvl>
    <w:lvl w:ilvl="1">
      <w:start w:val="1"/>
      <w:numFmt w:val="decimal"/>
      <w:lvlText w:val="2.%2."/>
      <w:lvlJc w:val="left"/>
      <w:pPr>
        <w:ind w:left="1003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eastAsia="Times New Roman" w:hint="default"/>
        <w:b/>
        <w:sz w:val="30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eastAsia="Times New Roman" w:hint="default"/>
        <w:b/>
        <w:sz w:val="30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eastAsia="Times New Roman" w:hint="default"/>
        <w:b/>
        <w:sz w:val="30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eastAsia="Times New Roman" w:hint="default"/>
        <w:b/>
        <w:sz w:val="30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eastAsia="Times New Roman" w:hint="default"/>
        <w:b/>
        <w:sz w:val="30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eastAsia="Times New Roman" w:hint="default"/>
        <w:b/>
        <w:sz w:val="30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eastAsia="Times New Roman" w:hint="default"/>
        <w:b/>
        <w:sz w:val="30"/>
      </w:rPr>
    </w:lvl>
  </w:abstractNum>
  <w:abstractNum w:abstractNumId="27" w15:restartNumberingAfterBreak="0">
    <w:nsid w:val="555C03E4"/>
    <w:multiLevelType w:val="multilevel"/>
    <w:tmpl w:val="3B5213FA"/>
    <w:lvl w:ilvl="0">
      <w:start w:val="1"/>
      <w:numFmt w:val="decimal"/>
      <w:lvlText w:val="%1."/>
      <w:lvlJc w:val="left"/>
      <w:pPr>
        <w:ind w:left="643" w:hanging="360"/>
      </w:pPr>
      <w:rPr>
        <w:rFonts w:eastAsia="Times New Roman" w:hint="default"/>
        <w:b/>
        <w:sz w:val="30"/>
      </w:rPr>
    </w:lvl>
    <w:lvl w:ilvl="1">
      <w:start w:val="2"/>
      <w:numFmt w:val="decimal"/>
      <w:isLgl/>
      <w:lvlText w:val="%1.%2"/>
      <w:lvlJc w:val="left"/>
      <w:pPr>
        <w:ind w:left="1003" w:hanging="720"/>
      </w:pPr>
      <w:rPr>
        <w:rFonts w:eastAsia="Times New Roman" w:hint="default"/>
        <w:b/>
        <w:sz w:val="30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eastAsia="Times New Roman" w:hint="default"/>
        <w:b/>
        <w:sz w:val="30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eastAsia="Times New Roman" w:hint="default"/>
        <w:b/>
        <w:sz w:val="30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eastAsia="Times New Roman" w:hint="default"/>
        <w:b/>
        <w:sz w:val="30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eastAsia="Times New Roman" w:hint="default"/>
        <w:b/>
        <w:sz w:val="30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eastAsia="Times New Roman" w:hint="default"/>
        <w:b/>
        <w:sz w:val="30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eastAsia="Times New Roman" w:hint="default"/>
        <w:b/>
        <w:sz w:val="30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eastAsia="Times New Roman" w:hint="default"/>
        <w:b/>
        <w:sz w:val="30"/>
      </w:rPr>
    </w:lvl>
  </w:abstractNum>
  <w:abstractNum w:abstractNumId="28" w15:restartNumberingAfterBreak="0">
    <w:nsid w:val="5641415A"/>
    <w:multiLevelType w:val="multilevel"/>
    <w:tmpl w:val="3B5213FA"/>
    <w:numStyleLink w:val="2"/>
  </w:abstractNum>
  <w:abstractNum w:abstractNumId="29" w15:restartNumberingAfterBreak="0">
    <w:nsid w:val="68CD485B"/>
    <w:multiLevelType w:val="multilevel"/>
    <w:tmpl w:val="E90E4EAA"/>
    <w:styleLink w:val="8"/>
    <w:lvl w:ilvl="0">
      <w:start w:val="4"/>
      <w:numFmt w:val="decimal"/>
      <w:lvlText w:val="%1."/>
      <w:lvlJc w:val="left"/>
      <w:pPr>
        <w:ind w:left="643" w:hanging="360"/>
      </w:pPr>
      <w:rPr>
        <w:rFonts w:eastAsia="Times New Roman" w:hint="default"/>
        <w:b/>
        <w:sz w:val="30"/>
      </w:rPr>
    </w:lvl>
    <w:lvl w:ilvl="1">
      <w:start w:val="2"/>
      <w:numFmt w:val="decimal"/>
      <w:isLgl/>
      <w:lvlText w:val="%1.%2"/>
      <w:lvlJc w:val="left"/>
      <w:pPr>
        <w:ind w:left="1003" w:hanging="720"/>
      </w:pPr>
      <w:rPr>
        <w:rFonts w:eastAsia="Times New Roman" w:hint="default"/>
        <w:b/>
        <w:sz w:val="30"/>
      </w:rPr>
    </w:lvl>
    <w:lvl w:ilvl="2">
      <w:start w:val="1"/>
      <w:numFmt w:val="decimal"/>
      <w:lvlText w:val="3.%3."/>
      <w:lvlJc w:val="left"/>
      <w:pPr>
        <w:ind w:left="862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eastAsia="Times New Roman" w:hint="default"/>
        <w:b/>
        <w:sz w:val="30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eastAsia="Times New Roman" w:hint="default"/>
        <w:b/>
        <w:sz w:val="30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eastAsia="Times New Roman" w:hint="default"/>
        <w:b/>
        <w:sz w:val="30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eastAsia="Times New Roman" w:hint="default"/>
        <w:b/>
        <w:sz w:val="30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eastAsia="Times New Roman" w:hint="default"/>
        <w:b/>
        <w:sz w:val="30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eastAsia="Times New Roman" w:hint="default"/>
        <w:b/>
        <w:sz w:val="30"/>
      </w:rPr>
    </w:lvl>
  </w:abstractNum>
  <w:abstractNum w:abstractNumId="30" w15:restartNumberingAfterBreak="0">
    <w:nsid w:val="69581EFF"/>
    <w:multiLevelType w:val="multilevel"/>
    <w:tmpl w:val="E90E4EAA"/>
    <w:styleLink w:val="5"/>
    <w:lvl w:ilvl="0">
      <w:start w:val="4"/>
      <w:numFmt w:val="decimal"/>
      <w:lvlText w:val="%1."/>
      <w:lvlJc w:val="left"/>
      <w:pPr>
        <w:ind w:left="643" w:hanging="360"/>
      </w:pPr>
      <w:rPr>
        <w:rFonts w:eastAsia="Times New Roman" w:hint="default"/>
        <w:b/>
        <w:sz w:val="30"/>
      </w:rPr>
    </w:lvl>
    <w:lvl w:ilvl="1">
      <w:start w:val="2"/>
      <w:numFmt w:val="decimal"/>
      <w:isLgl/>
      <w:lvlText w:val="%1.%2"/>
      <w:lvlJc w:val="left"/>
      <w:pPr>
        <w:ind w:left="1003" w:hanging="720"/>
      </w:pPr>
      <w:rPr>
        <w:rFonts w:eastAsia="Times New Roman" w:hint="default"/>
        <w:b/>
        <w:sz w:val="30"/>
      </w:rPr>
    </w:lvl>
    <w:lvl w:ilvl="2">
      <w:start w:val="1"/>
      <w:numFmt w:val="decimal"/>
      <w:lvlText w:val="3.%3."/>
      <w:lvlJc w:val="left"/>
      <w:pPr>
        <w:ind w:left="862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eastAsia="Times New Roman" w:hint="default"/>
        <w:b/>
        <w:sz w:val="30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eastAsia="Times New Roman" w:hint="default"/>
        <w:b/>
        <w:sz w:val="30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eastAsia="Times New Roman" w:hint="default"/>
        <w:b/>
        <w:sz w:val="30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eastAsia="Times New Roman" w:hint="default"/>
        <w:b/>
        <w:sz w:val="30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eastAsia="Times New Roman" w:hint="default"/>
        <w:b/>
        <w:sz w:val="30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eastAsia="Times New Roman" w:hint="default"/>
        <w:b/>
        <w:sz w:val="30"/>
      </w:rPr>
    </w:lvl>
  </w:abstractNum>
  <w:abstractNum w:abstractNumId="31" w15:restartNumberingAfterBreak="0">
    <w:nsid w:val="69F06AEF"/>
    <w:multiLevelType w:val="multilevel"/>
    <w:tmpl w:val="3B5213FA"/>
    <w:numStyleLink w:val="2"/>
  </w:abstractNum>
  <w:abstractNum w:abstractNumId="32" w15:restartNumberingAfterBreak="0">
    <w:nsid w:val="6EBE3914"/>
    <w:multiLevelType w:val="multilevel"/>
    <w:tmpl w:val="F20EBA34"/>
    <w:lvl w:ilvl="0">
      <w:start w:val="3"/>
      <w:numFmt w:val="decimal"/>
      <w:lvlText w:val="%1."/>
      <w:lvlJc w:val="left"/>
      <w:pPr>
        <w:ind w:left="643" w:hanging="360"/>
      </w:pPr>
      <w:rPr>
        <w:rFonts w:eastAsia="Times New Roman" w:hint="default"/>
        <w:b/>
        <w:sz w:val="30"/>
      </w:rPr>
    </w:lvl>
    <w:lvl w:ilvl="1">
      <w:start w:val="1"/>
      <w:numFmt w:val="decimal"/>
      <w:isLgl/>
      <w:lvlText w:val="%1.%2"/>
      <w:lvlJc w:val="left"/>
      <w:pPr>
        <w:ind w:left="1003" w:hanging="720"/>
      </w:pPr>
      <w:rPr>
        <w:rFonts w:eastAsia="Times New Roman" w:hint="default"/>
        <w:b/>
        <w:sz w:val="30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eastAsia="Times New Roman" w:hint="default"/>
        <w:b/>
        <w:sz w:val="30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eastAsia="Times New Roman" w:hint="default"/>
        <w:b/>
        <w:sz w:val="30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eastAsia="Times New Roman" w:hint="default"/>
        <w:b/>
        <w:sz w:val="30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eastAsia="Times New Roman" w:hint="default"/>
        <w:b/>
        <w:sz w:val="30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eastAsia="Times New Roman" w:hint="default"/>
        <w:b/>
        <w:sz w:val="30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eastAsia="Times New Roman" w:hint="default"/>
        <w:b/>
        <w:sz w:val="30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eastAsia="Times New Roman" w:hint="default"/>
        <w:b/>
        <w:sz w:val="30"/>
      </w:rPr>
    </w:lvl>
  </w:abstractNum>
  <w:abstractNum w:abstractNumId="33" w15:restartNumberingAfterBreak="0">
    <w:nsid w:val="713555A2"/>
    <w:multiLevelType w:val="multilevel"/>
    <w:tmpl w:val="4A620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78B752C7"/>
    <w:multiLevelType w:val="multilevel"/>
    <w:tmpl w:val="C116130C"/>
    <w:lvl w:ilvl="0">
      <w:start w:val="1"/>
      <w:numFmt w:val="decimal"/>
      <w:lvlText w:val="%1."/>
      <w:lvlJc w:val="left"/>
      <w:pPr>
        <w:ind w:left="643" w:hanging="360"/>
      </w:pPr>
      <w:rPr>
        <w:rFonts w:eastAsia="Times New Roman" w:hint="default"/>
        <w:b/>
        <w:sz w:val="30"/>
      </w:rPr>
    </w:lvl>
    <w:lvl w:ilvl="1">
      <w:start w:val="2"/>
      <w:numFmt w:val="decimal"/>
      <w:isLgl/>
      <w:lvlText w:val="%1.%2"/>
      <w:lvlJc w:val="left"/>
      <w:pPr>
        <w:ind w:left="1003" w:hanging="720"/>
      </w:pPr>
      <w:rPr>
        <w:rFonts w:eastAsia="Times New Roman" w:hint="default"/>
        <w:b/>
        <w:sz w:val="30"/>
      </w:rPr>
    </w:lvl>
    <w:lvl w:ilvl="2">
      <w:start w:val="4"/>
      <w:numFmt w:val="decimal"/>
      <w:lvlText w:val="3.%3."/>
      <w:lvlJc w:val="left"/>
      <w:pPr>
        <w:ind w:left="862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eastAsia="Times New Roman" w:hint="default"/>
        <w:b/>
        <w:sz w:val="30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eastAsia="Times New Roman" w:hint="default"/>
        <w:b/>
        <w:sz w:val="30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eastAsia="Times New Roman" w:hint="default"/>
        <w:b/>
        <w:sz w:val="30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eastAsia="Times New Roman" w:hint="default"/>
        <w:b/>
        <w:sz w:val="30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eastAsia="Times New Roman" w:hint="default"/>
        <w:b/>
        <w:sz w:val="30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eastAsia="Times New Roman" w:hint="default"/>
        <w:b/>
        <w:sz w:val="30"/>
      </w:rPr>
    </w:lvl>
  </w:abstractNum>
  <w:abstractNum w:abstractNumId="35" w15:restartNumberingAfterBreak="0">
    <w:nsid w:val="7BE4337E"/>
    <w:multiLevelType w:val="multilevel"/>
    <w:tmpl w:val="E90E4EAA"/>
    <w:numStyleLink w:val="5"/>
  </w:abstractNum>
  <w:abstractNum w:abstractNumId="36" w15:restartNumberingAfterBreak="0">
    <w:nsid w:val="7D2702CE"/>
    <w:multiLevelType w:val="multilevel"/>
    <w:tmpl w:val="E25EC422"/>
    <w:lvl w:ilvl="0">
      <w:start w:val="4"/>
      <w:numFmt w:val="decimal"/>
      <w:lvlText w:val="%1."/>
      <w:lvlJc w:val="left"/>
      <w:pPr>
        <w:ind w:left="643" w:hanging="360"/>
      </w:pPr>
      <w:rPr>
        <w:rFonts w:eastAsia="Times New Roman" w:hint="default"/>
        <w:b/>
        <w:sz w:val="30"/>
      </w:rPr>
    </w:lvl>
    <w:lvl w:ilvl="1">
      <w:start w:val="2"/>
      <w:numFmt w:val="decimal"/>
      <w:isLgl/>
      <w:lvlText w:val="%1.%2"/>
      <w:lvlJc w:val="left"/>
      <w:pPr>
        <w:ind w:left="1003" w:hanging="720"/>
      </w:pPr>
      <w:rPr>
        <w:rFonts w:eastAsia="Times New Roman" w:hint="default"/>
        <w:b/>
        <w:sz w:val="30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eastAsia="Times New Roman" w:hint="default"/>
        <w:b/>
        <w:sz w:val="30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eastAsia="Times New Roman" w:hint="default"/>
        <w:b/>
        <w:sz w:val="30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eastAsia="Times New Roman" w:hint="default"/>
        <w:b/>
        <w:sz w:val="30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eastAsia="Times New Roman" w:hint="default"/>
        <w:b/>
        <w:sz w:val="30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eastAsia="Times New Roman" w:hint="default"/>
        <w:b/>
        <w:sz w:val="30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eastAsia="Times New Roman" w:hint="default"/>
        <w:b/>
        <w:sz w:val="30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eastAsia="Times New Roman" w:hint="default"/>
        <w:b/>
        <w:sz w:val="30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6"/>
  </w:num>
  <w:num w:numId="5">
    <w:abstractNumId w:val="33"/>
  </w:num>
  <w:num w:numId="6">
    <w:abstractNumId w:val="26"/>
  </w:num>
  <w:num w:numId="7">
    <w:abstractNumId w:val="27"/>
  </w:num>
  <w:num w:numId="8">
    <w:abstractNumId w:val="20"/>
  </w:num>
  <w:num w:numId="9">
    <w:abstractNumId w:val="17"/>
  </w:num>
  <w:num w:numId="10">
    <w:abstractNumId w:val="9"/>
    <w:lvlOverride w:ilvl="2">
      <w:lvl w:ilvl="2">
        <w:start w:val="1"/>
        <w:numFmt w:val="decimal"/>
        <w:isLgl/>
        <w:lvlText w:val="%1.%2.%3"/>
        <w:lvlJc w:val="left"/>
        <w:pPr>
          <w:ind w:left="1003" w:hanging="720"/>
        </w:pPr>
        <w:rPr>
          <w:rFonts w:eastAsia="Times New Roman" w:hint="default"/>
          <w:b/>
          <w:sz w:val="24"/>
          <w:szCs w:val="24"/>
        </w:rPr>
      </w:lvl>
    </w:lvlOverride>
  </w:num>
  <w:num w:numId="11">
    <w:abstractNumId w:val="12"/>
  </w:num>
  <w:num w:numId="12">
    <w:abstractNumId w:val="22"/>
  </w:num>
  <w:num w:numId="13">
    <w:abstractNumId w:val="9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2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4">
    <w:abstractNumId w:val="21"/>
  </w:num>
  <w:num w:numId="15">
    <w:abstractNumId w:val="16"/>
  </w:num>
  <w:num w:numId="16">
    <w:abstractNumId w:val="32"/>
  </w:num>
  <w:num w:numId="17">
    <w:abstractNumId w:val="1"/>
    <w:lvlOverride w:ilvl="2">
      <w:lvl w:ilvl="2">
        <w:start w:val="1"/>
        <w:numFmt w:val="decimal"/>
        <w:isLgl/>
        <w:lvlText w:val="%1.%2.%3"/>
        <w:lvlJc w:val="left"/>
        <w:pPr>
          <w:ind w:left="1003" w:hanging="720"/>
        </w:pPr>
        <w:rPr>
          <w:rFonts w:eastAsia="Times New Roman" w:hint="default"/>
          <w:b/>
          <w:sz w:val="24"/>
          <w:szCs w:val="24"/>
        </w:rPr>
      </w:lvl>
    </w:lvlOverride>
  </w:num>
  <w:num w:numId="18">
    <w:abstractNumId w:val="4"/>
  </w:num>
  <w:num w:numId="19">
    <w:abstractNumId w:val="35"/>
  </w:num>
  <w:num w:numId="20">
    <w:abstractNumId w:val="30"/>
  </w:num>
  <w:num w:numId="21">
    <w:abstractNumId w:val="34"/>
  </w:num>
  <w:num w:numId="22">
    <w:abstractNumId w:val="15"/>
  </w:num>
  <w:num w:numId="23">
    <w:abstractNumId w:val="10"/>
  </w:num>
  <w:num w:numId="24">
    <w:abstractNumId w:val="19"/>
  </w:num>
  <w:num w:numId="25">
    <w:abstractNumId w:val="18"/>
  </w:num>
  <w:num w:numId="26">
    <w:abstractNumId w:val="24"/>
  </w:num>
  <w:num w:numId="27">
    <w:abstractNumId w:val="31"/>
  </w:num>
  <w:num w:numId="28">
    <w:abstractNumId w:val="14"/>
  </w:num>
  <w:num w:numId="29">
    <w:abstractNumId w:val="29"/>
  </w:num>
  <w:num w:numId="30">
    <w:abstractNumId w:val="5"/>
  </w:num>
  <w:num w:numId="31">
    <w:abstractNumId w:val="28"/>
    <w:lvlOverride w:ilvl="2">
      <w:lvl w:ilvl="2">
        <w:start w:val="1"/>
        <w:numFmt w:val="decimal"/>
        <w:isLgl/>
        <w:lvlText w:val="%1.%2.%3"/>
        <w:lvlJc w:val="left"/>
        <w:pPr>
          <w:ind w:left="1003" w:hanging="720"/>
        </w:pPr>
        <w:rPr>
          <w:rFonts w:eastAsia="Times New Roman" w:hint="default"/>
          <w:b/>
          <w:sz w:val="24"/>
          <w:szCs w:val="24"/>
        </w:rPr>
      </w:lvl>
    </w:lvlOverride>
  </w:num>
  <w:num w:numId="32">
    <w:abstractNumId w:val="36"/>
  </w:num>
  <w:num w:numId="33">
    <w:abstractNumId w:val="25"/>
  </w:num>
  <w:num w:numId="34">
    <w:abstractNumId w:val="7"/>
    <w:lvlOverride w:ilvl="2">
      <w:lvl w:ilvl="2">
        <w:start w:val="1"/>
        <w:numFmt w:val="decimal"/>
        <w:isLgl/>
        <w:lvlText w:val="%1.%2.%3"/>
        <w:lvlJc w:val="left"/>
        <w:pPr>
          <w:ind w:left="1003" w:hanging="720"/>
        </w:pPr>
        <w:rPr>
          <w:rFonts w:eastAsia="Times New Roman" w:hint="default"/>
          <w:b/>
          <w:sz w:val="24"/>
          <w:szCs w:val="24"/>
        </w:rPr>
      </w:lvl>
    </w:lvlOverride>
  </w:num>
  <w:num w:numId="35">
    <w:abstractNumId w:val="0"/>
  </w:num>
  <w:num w:numId="36">
    <w:abstractNumId w:val="11"/>
  </w:num>
  <w:num w:numId="37">
    <w:abstractNumId w:val="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82"/>
    <w:rsid w:val="000019E0"/>
    <w:rsid w:val="00012DE4"/>
    <w:rsid w:val="00017CF5"/>
    <w:rsid w:val="00067498"/>
    <w:rsid w:val="00087D43"/>
    <w:rsid w:val="00094B8E"/>
    <w:rsid w:val="000A0A9C"/>
    <w:rsid w:val="000E0555"/>
    <w:rsid w:val="00112A69"/>
    <w:rsid w:val="0012780B"/>
    <w:rsid w:val="0015245D"/>
    <w:rsid w:val="0018093C"/>
    <w:rsid w:val="00187378"/>
    <w:rsid w:val="001927D5"/>
    <w:rsid w:val="0019686D"/>
    <w:rsid w:val="00212352"/>
    <w:rsid w:val="00221520"/>
    <w:rsid w:val="0023418D"/>
    <w:rsid w:val="00273139"/>
    <w:rsid w:val="002A3605"/>
    <w:rsid w:val="002F3E62"/>
    <w:rsid w:val="002F414D"/>
    <w:rsid w:val="002F6DAB"/>
    <w:rsid w:val="002F7718"/>
    <w:rsid w:val="00302ABD"/>
    <w:rsid w:val="00313675"/>
    <w:rsid w:val="00323A90"/>
    <w:rsid w:val="0033363A"/>
    <w:rsid w:val="00344C60"/>
    <w:rsid w:val="00351C4C"/>
    <w:rsid w:val="0039674B"/>
    <w:rsid w:val="003B32B9"/>
    <w:rsid w:val="003D590F"/>
    <w:rsid w:val="003F3482"/>
    <w:rsid w:val="003F440F"/>
    <w:rsid w:val="00403EAC"/>
    <w:rsid w:val="004465F4"/>
    <w:rsid w:val="004B1C1E"/>
    <w:rsid w:val="004B4098"/>
    <w:rsid w:val="004B6FA4"/>
    <w:rsid w:val="004F3BDA"/>
    <w:rsid w:val="005020A3"/>
    <w:rsid w:val="00505B17"/>
    <w:rsid w:val="00513DAA"/>
    <w:rsid w:val="0054663D"/>
    <w:rsid w:val="00566C1E"/>
    <w:rsid w:val="00590C40"/>
    <w:rsid w:val="005A2169"/>
    <w:rsid w:val="005C5109"/>
    <w:rsid w:val="005E0403"/>
    <w:rsid w:val="0066245D"/>
    <w:rsid w:val="00682508"/>
    <w:rsid w:val="006964E5"/>
    <w:rsid w:val="006A17D4"/>
    <w:rsid w:val="006A2A72"/>
    <w:rsid w:val="006B2C6E"/>
    <w:rsid w:val="006F31DC"/>
    <w:rsid w:val="00740B02"/>
    <w:rsid w:val="00783B2E"/>
    <w:rsid w:val="007A6B7F"/>
    <w:rsid w:val="007B7FB5"/>
    <w:rsid w:val="007E5753"/>
    <w:rsid w:val="007E6A30"/>
    <w:rsid w:val="00805D10"/>
    <w:rsid w:val="0081497E"/>
    <w:rsid w:val="00877C02"/>
    <w:rsid w:val="00895300"/>
    <w:rsid w:val="008B46BF"/>
    <w:rsid w:val="008D5C07"/>
    <w:rsid w:val="009476BE"/>
    <w:rsid w:val="00975C4E"/>
    <w:rsid w:val="009B4706"/>
    <w:rsid w:val="009C2A5C"/>
    <w:rsid w:val="009C3B97"/>
    <w:rsid w:val="00A064D3"/>
    <w:rsid w:val="00A06A2E"/>
    <w:rsid w:val="00A137DE"/>
    <w:rsid w:val="00A20A54"/>
    <w:rsid w:val="00A2654C"/>
    <w:rsid w:val="00A364A7"/>
    <w:rsid w:val="00A44E3A"/>
    <w:rsid w:val="00A57A59"/>
    <w:rsid w:val="00A87E38"/>
    <w:rsid w:val="00A93C99"/>
    <w:rsid w:val="00B13AEB"/>
    <w:rsid w:val="00B17A5A"/>
    <w:rsid w:val="00B2597E"/>
    <w:rsid w:val="00B40E4A"/>
    <w:rsid w:val="00B41B19"/>
    <w:rsid w:val="00B43203"/>
    <w:rsid w:val="00B443A5"/>
    <w:rsid w:val="00B60753"/>
    <w:rsid w:val="00B641F9"/>
    <w:rsid w:val="00B8305D"/>
    <w:rsid w:val="00BD2F20"/>
    <w:rsid w:val="00BD6FC6"/>
    <w:rsid w:val="00C0316A"/>
    <w:rsid w:val="00C05049"/>
    <w:rsid w:val="00C16F84"/>
    <w:rsid w:val="00C46651"/>
    <w:rsid w:val="00C665A2"/>
    <w:rsid w:val="00CD061A"/>
    <w:rsid w:val="00D12150"/>
    <w:rsid w:val="00D36953"/>
    <w:rsid w:val="00D447EA"/>
    <w:rsid w:val="00DB2560"/>
    <w:rsid w:val="00DD73D7"/>
    <w:rsid w:val="00E34071"/>
    <w:rsid w:val="00EA4941"/>
    <w:rsid w:val="00EB33AA"/>
    <w:rsid w:val="00F22BCA"/>
    <w:rsid w:val="00F25C41"/>
    <w:rsid w:val="00F3304C"/>
    <w:rsid w:val="00F525DD"/>
    <w:rsid w:val="00F7385B"/>
    <w:rsid w:val="00F76080"/>
    <w:rsid w:val="00F815DC"/>
    <w:rsid w:val="00FA03D5"/>
    <w:rsid w:val="00FA5498"/>
    <w:rsid w:val="00FC519B"/>
    <w:rsid w:val="00FC7827"/>
    <w:rsid w:val="00FD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C8CA"/>
  <w15:chartTrackingRefBased/>
  <w15:docId w15:val="{F005F8FA-8569-4D26-A99B-4F721C08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0">
    <w:name w:val="heading 3"/>
    <w:basedOn w:val="a"/>
    <w:link w:val="31"/>
    <w:uiPriority w:val="9"/>
    <w:qFormat/>
    <w:rsid w:val="00EB3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0">
    <w:name w:val="heading 4"/>
    <w:basedOn w:val="a"/>
    <w:link w:val="41"/>
    <w:uiPriority w:val="9"/>
    <w:qFormat/>
    <w:rsid w:val="00EB33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basedOn w:val="a0"/>
    <w:link w:val="30"/>
    <w:uiPriority w:val="9"/>
    <w:rsid w:val="00EB33A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1">
    <w:name w:val="Заголовок 4 Знак"/>
    <w:basedOn w:val="a0"/>
    <w:link w:val="40"/>
    <w:uiPriority w:val="9"/>
    <w:rsid w:val="00EB33A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B3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nhideWhenUsed/>
    <w:rsid w:val="00682508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15245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5245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5245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5245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5245D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15245D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52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245D"/>
    <w:rPr>
      <w:rFonts w:ascii="Segoe UI" w:hAnsi="Segoe UI" w:cs="Segoe UI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D12150"/>
    <w:rPr>
      <w:color w:val="605E5C"/>
      <w:shd w:val="clear" w:color="auto" w:fill="E1DFDD"/>
    </w:rPr>
  </w:style>
  <w:style w:type="character" w:styleId="ae">
    <w:name w:val="Emphasis"/>
    <w:qFormat/>
    <w:rsid w:val="00087D43"/>
    <w:rPr>
      <w:b/>
    </w:rPr>
  </w:style>
  <w:style w:type="paragraph" w:styleId="af">
    <w:name w:val="List Paragraph"/>
    <w:basedOn w:val="a"/>
    <w:uiPriority w:val="34"/>
    <w:qFormat/>
    <w:rsid w:val="00A57A59"/>
    <w:pPr>
      <w:ind w:left="720"/>
      <w:contextualSpacing/>
    </w:pPr>
  </w:style>
  <w:style w:type="numbering" w:customStyle="1" w:styleId="1">
    <w:name w:val="Стиль1"/>
    <w:uiPriority w:val="99"/>
    <w:rsid w:val="00094B8E"/>
    <w:pPr>
      <w:numPr>
        <w:numId w:val="9"/>
      </w:numPr>
    </w:pPr>
  </w:style>
  <w:style w:type="numbering" w:customStyle="1" w:styleId="2">
    <w:name w:val="Стиль2"/>
    <w:uiPriority w:val="99"/>
    <w:rsid w:val="000E0555"/>
    <w:pPr>
      <w:numPr>
        <w:numId w:val="11"/>
      </w:numPr>
    </w:pPr>
  </w:style>
  <w:style w:type="numbering" w:customStyle="1" w:styleId="3">
    <w:name w:val="Стиль3"/>
    <w:uiPriority w:val="99"/>
    <w:rsid w:val="00B40E4A"/>
    <w:pPr>
      <w:numPr>
        <w:numId w:val="12"/>
      </w:numPr>
    </w:pPr>
  </w:style>
  <w:style w:type="numbering" w:customStyle="1" w:styleId="4">
    <w:name w:val="Стиль4"/>
    <w:uiPriority w:val="99"/>
    <w:rsid w:val="00B40E4A"/>
    <w:pPr>
      <w:numPr>
        <w:numId w:val="18"/>
      </w:numPr>
    </w:pPr>
  </w:style>
  <w:style w:type="numbering" w:customStyle="1" w:styleId="5">
    <w:name w:val="Стиль5"/>
    <w:uiPriority w:val="99"/>
    <w:rsid w:val="00DB2560"/>
    <w:pPr>
      <w:numPr>
        <w:numId w:val="20"/>
      </w:numPr>
    </w:pPr>
  </w:style>
  <w:style w:type="numbering" w:customStyle="1" w:styleId="6">
    <w:name w:val="Стиль6"/>
    <w:uiPriority w:val="99"/>
    <w:rsid w:val="00DB2560"/>
    <w:pPr>
      <w:numPr>
        <w:numId w:val="22"/>
      </w:numPr>
    </w:pPr>
  </w:style>
  <w:style w:type="numbering" w:customStyle="1" w:styleId="7">
    <w:name w:val="Стиль7"/>
    <w:uiPriority w:val="99"/>
    <w:rsid w:val="00DB2560"/>
    <w:pPr>
      <w:numPr>
        <w:numId w:val="25"/>
      </w:numPr>
    </w:pPr>
  </w:style>
  <w:style w:type="numbering" w:customStyle="1" w:styleId="8">
    <w:name w:val="Стиль8"/>
    <w:uiPriority w:val="99"/>
    <w:rsid w:val="00DB2560"/>
    <w:pPr>
      <w:numPr>
        <w:numId w:val="29"/>
      </w:numPr>
    </w:pPr>
  </w:style>
  <w:style w:type="numbering" w:customStyle="1" w:styleId="9">
    <w:name w:val="Стиль9"/>
    <w:uiPriority w:val="99"/>
    <w:rsid w:val="00783B2E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xezine.a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xezine.a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D4874-517C-4886-B6C3-F85FEF60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1721</Words>
  <Characters>9812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2023-12-11T15:08:00Z</dcterms:created>
  <dcterms:modified xsi:type="dcterms:W3CDTF">2023-12-11T15:08:00Z</dcterms:modified>
</cp:coreProperties>
</file>